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29" w:rsidRPr="006E0629" w:rsidRDefault="006E0629" w:rsidP="006E0629">
      <w:pPr>
        <w:spacing w:after="0" w:line="360" w:lineRule="auto"/>
        <w:jc w:val="right"/>
        <w:rPr>
          <w:b/>
        </w:rPr>
      </w:pPr>
      <w:bookmarkStart w:id="0" w:name="_GoBack"/>
      <w:bookmarkEnd w:id="0"/>
      <w:r w:rsidRPr="006E0629">
        <w:rPr>
          <w:b/>
        </w:rPr>
        <w:t>Al Direttore dell'Accademia di Belle Arti di Napoli</w:t>
      </w:r>
    </w:p>
    <w:p w:rsidR="006E0629" w:rsidRDefault="006E0629" w:rsidP="006E0629">
      <w:pPr>
        <w:spacing w:after="0" w:line="360" w:lineRule="auto"/>
        <w:jc w:val="right"/>
        <w:rPr>
          <w:b/>
        </w:rPr>
      </w:pPr>
      <w:r w:rsidRPr="006E0629">
        <w:rPr>
          <w:b/>
        </w:rPr>
        <w:t>Prof. Giuseppe Gaeta</w:t>
      </w:r>
    </w:p>
    <w:p w:rsidR="006E0629" w:rsidRPr="006E0629" w:rsidRDefault="006E0629" w:rsidP="006E0629">
      <w:pPr>
        <w:spacing w:after="0" w:line="360" w:lineRule="auto"/>
        <w:jc w:val="right"/>
        <w:rPr>
          <w:b/>
        </w:rPr>
      </w:pPr>
    </w:p>
    <w:p w:rsidR="006E0629" w:rsidRPr="006E0629" w:rsidRDefault="00204BE4" w:rsidP="006E0629">
      <w:pPr>
        <w:spacing w:after="0" w:line="360" w:lineRule="auto"/>
        <w:jc w:val="right"/>
        <w:rPr>
          <w:b/>
        </w:rPr>
      </w:pPr>
      <w:r>
        <w:rPr>
          <w:b/>
        </w:rPr>
        <w:t>e  p.c. a</w:t>
      </w:r>
      <w:r w:rsidR="006E0629" w:rsidRPr="006E0629">
        <w:rPr>
          <w:b/>
        </w:rPr>
        <w:t>l Direttore amministrativo dell'Accademia di Belle Arti di Napoli</w:t>
      </w:r>
    </w:p>
    <w:p w:rsidR="00741510" w:rsidRDefault="006E0629" w:rsidP="00741510">
      <w:pPr>
        <w:spacing w:after="0" w:line="360" w:lineRule="auto"/>
        <w:jc w:val="right"/>
        <w:rPr>
          <w:b/>
        </w:rPr>
      </w:pPr>
      <w:r w:rsidRPr="006E0629">
        <w:rPr>
          <w:b/>
        </w:rPr>
        <w:t>Dott. Francesco Salerno</w:t>
      </w:r>
    </w:p>
    <w:p w:rsidR="00204BE4" w:rsidRDefault="00204BE4" w:rsidP="00741510">
      <w:pPr>
        <w:spacing w:after="0" w:line="360" w:lineRule="auto"/>
        <w:jc w:val="right"/>
        <w:rPr>
          <w:b/>
        </w:rPr>
      </w:pPr>
    </w:p>
    <w:p w:rsidR="00204BE4" w:rsidRPr="006E0629" w:rsidRDefault="00204BE4" w:rsidP="00204BE4">
      <w:pPr>
        <w:spacing w:after="0" w:line="360" w:lineRule="auto"/>
        <w:jc w:val="right"/>
        <w:rPr>
          <w:b/>
        </w:rPr>
      </w:pPr>
      <w:r>
        <w:rPr>
          <w:b/>
        </w:rPr>
        <w:t>e  p.c. a</w:t>
      </w:r>
      <w:r w:rsidRPr="006E0629">
        <w:rPr>
          <w:b/>
        </w:rPr>
        <w:t xml:space="preserve">l Direttore </w:t>
      </w:r>
      <w:r>
        <w:rPr>
          <w:b/>
        </w:rPr>
        <w:t>di Ragioneria</w:t>
      </w:r>
      <w:r w:rsidRPr="006E0629">
        <w:rPr>
          <w:b/>
        </w:rPr>
        <w:t xml:space="preserve"> dell'Accademia di Belle Arti di Napoli</w:t>
      </w:r>
    </w:p>
    <w:p w:rsidR="00204BE4" w:rsidRDefault="00204BE4" w:rsidP="00204BE4">
      <w:pPr>
        <w:spacing w:after="0" w:line="360" w:lineRule="auto"/>
        <w:jc w:val="right"/>
        <w:rPr>
          <w:b/>
        </w:rPr>
      </w:pPr>
      <w:r>
        <w:rPr>
          <w:b/>
        </w:rPr>
        <w:t>Sig.ra Annamaria Lubrano</w:t>
      </w:r>
      <w:r w:rsidRPr="00204BE4">
        <w:rPr>
          <w:b/>
        </w:rPr>
        <w:t xml:space="preserve"> </w:t>
      </w:r>
      <w:proofErr w:type="spellStart"/>
      <w:r>
        <w:rPr>
          <w:b/>
        </w:rPr>
        <w:t>Lavadera</w:t>
      </w:r>
      <w:proofErr w:type="spellEnd"/>
    </w:p>
    <w:p w:rsidR="00204BE4" w:rsidRDefault="00204BE4" w:rsidP="00741510">
      <w:pPr>
        <w:spacing w:after="0" w:line="360" w:lineRule="auto"/>
        <w:jc w:val="right"/>
        <w:rPr>
          <w:b/>
        </w:rPr>
      </w:pPr>
    </w:p>
    <w:p w:rsidR="00204BE4" w:rsidRDefault="00204BE4" w:rsidP="00741510">
      <w:pPr>
        <w:spacing w:after="0" w:line="360" w:lineRule="auto"/>
        <w:jc w:val="right"/>
        <w:rPr>
          <w:b/>
        </w:rPr>
      </w:pPr>
    </w:p>
    <w:p w:rsidR="00741510" w:rsidRDefault="00741510" w:rsidP="00741510">
      <w:pPr>
        <w:spacing w:after="0" w:line="360" w:lineRule="auto"/>
        <w:jc w:val="right"/>
        <w:rPr>
          <w:b/>
        </w:rPr>
      </w:pPr>
    </w:p>
    <w:p w:rsidR="006B26BE" w:rsidRPr="00204BE4" w:rsidRDefault="00741510" w:rsidP="00204BE4">
      <w:pPr>
        <w:spacing w:after="0" w:line="360" w:lineRule="auto"/>
        <w:rPr>
          <w:b/>
          <w:smallCaps/>
        </w:rPr>
      </w:pPr>
      <w:r>
        <w:rPr>
          <w:b/>
        </w:rPr>
        <w:t xml:space="preserve">Oggetto: </w:t>
      </w:r>
      <w:r w:rsidR="00C0127A">
        <w:rPr>
          <w:b/>
        </w:rPr>
        <w:t>p</w:t>
      </w:r>
      <w:r w:rsidR="00204BE4">
        <w:rPr>
          <w:b/>
        </w:rPr>
        <w:t xml:space="preserve">roposta di attivazione in biblioteca del </w:t>
      </w:r>
      <w:r w:rsidR="006B26BE">
        <w:rPr>
          <w:b/>
        </w:rPr>
        <w:t xml:space="preserve">Workshop </w:t>
      </w:r>
      <w:r w:rsidR="00204BE4">
        <w:rPr>
          <w:b/>
        </w:rPr>
        <w:t xml:space="preserve"> </w:t>
      </w:r>
      <w:r w:rsidR="00255672">
        <w:rPr>
          <w:b/>
        </w:rPr>
        <w:t>“</w:t>
      </w:r>
      <w:r w:rsidR="004F1B9B">
        <w:rPr>
          <w:b/>
        </w:rPr>
        <w:t>Il backstage della biblioteca. Il percorso del materiale documentario, dall’acquisizion</w:t>
      </w:r>
      <w:r w:rsidR="00C0127A">
        <w:rPr>
          <w:b/>
        </w:rPr>
        <w:t xml:space="preserve">e </w:t>
      </w:r>
      <w:r w:rsidR="004F1B9B">
        <w:rPr>
          <w:b/>
        </w:rPr>
        <w:t>al reperimento nel catalogo online</w:t>
      </w:r>
      <w:r w:rsidR="00255672" w:rsidRPr="00204BE4">
        <w:rPr>
          <w:b/>
          <w:smallCaps/>
        </w:rPr>
        <w:t>”</w:t>
      </w:r>
    </w:p>
    <w:p w:rsidR="00166DA4" w:rsidRDefault="00166DA4" w:rsidP="00166DA4">
      <w:pPr>
        <w:spacing w:after="0" w:line="360" w:lineRule="auto"/>
        <w:jc w:val="center"/>
        <w:rPr>
          <w:b/>
        </w:rPr>
      </w:pPr>
    </w:p>
    <w:p w:rsidR="00166DA4" w:rsidRDefault="002558CF" w:rsidP="00166DA4">
      <w:pPr>
        <w:spacing w:after="0" w:line="360" w:lineRule="auto"/>
        <w:rPr>
          <w:b/>
        </w:rPr>
      </w:pPr>
      <w:r>
        <w:rPr>
          <w:b/>
        </w:rPr>
        <w:t>Presentazione del progetto</w:t>
      </w:r>
    </w:p>
    <w:p w:rsidR="00166DA4" w:rsidRDefault="00166DA4" w:rsidP="00E803BA">
      <w:pPr>
        <w:tabs>
          <w:tab w:val="left" w:pos="9214"/>
        </w:tabs>
        <w:spacing w:after="0" w:line="360" w:lineRule="auto"/>
      </w:pPr>
      <w:r>
        <w:t xml:space="preserve">La Biblioteca “Anna </w:t>
      </w:r>
      <w:proofErr w:type="spellStart"/>
      <w:r>
        <w:t>Caputi</w:t>
      </w:r>
      <w:proofErr w:type="spellEnd"/>
      <w:r>
        <w:t>”</w:t>
      </w:r>
      <w:r w:rsidR="00182422">
        <w:t xml:space="preserve"> </w:t>
      </w:r>
      <w:r w:rsidR="00EA0FD0">
        <w:t xml:space="preserve">è una fondamentale “costola” dell’istituzione accademica, alla quale serve di </w:t>
      </w:r>
      <w:r w:rsidR="00EA0FD0" w:rsidRPr="00EA0FD0">
        <w:t>supporto all'insegnamento</w:t>
      </w:r>
      <w:r w:rsidR="00EA0FD0">
        <w:t xml:space="preserve"> e allo studio. </w:t>
      </w:r>
    </w:p>
    <w:p w:rsidR="00182422" w:rsidRDefault="00EA0FD0" w:rsidP="00166DA4">
      <w:pPr>
        <w:spacing w:after="0" w:line="360" w:lineRule="auto"/>
      </w:pPr>
      <w:r>
        <w:t xml:space="preserve">Dalla data di riapertura al pubblico, nell’aprile del 2009, la Biblioteca </w:t>
      </w:r>
      <w:r w:rsidR="00182422">
        <w:t xml:space="preserve">è andata sempre più sviluppando il suo patrimonio bibliografico, che sfiora </w:t>
      </w:r>
      <w:r w:rsidR="0014738A">
        <w:t xml:space="preserve">ormai </w:t>
      </w:r>
      <w:r w:rsidR="00182422">
        <w:t>i 29.000 documenti, grazie soprattutto al contributo prezioso di donatori ch</w:t>
      </w:r>
      <w:r w:rsidR="00B475B4">
        <w:t>e hanno scelto di affidare all’Accademia di B</w:t>
      </w:r>
      <w:r w:rsidR="00235853">
        <w:t xml:space="preserve">elle Arti </w:t>
      </w:r>
      <w:r w:rsidR="00B475B4">
        <w:t xml:space="preserve">di Napoli </w:t>
      </w:r>
      <w:r w:rsidR="00182422">
        <w:t xml:space="preserve">le loro </w:t>
      </w:r>
      <w:r w:rsidR="00235853">
        <w:t xml:space="preserve">raccolte: Arturo </w:t>
      </w:r>
      <w:proofErr w:type="spellStart"/>
      <w:r w:rsidR="00235853">
        <w:t>Fittipaldi</w:t>
      </w:r>
      <w:proofErr w:type="spellEnd"/>
      <w:r w:rsidR="00235853">
        <w:t xml:space="preserve">, Franco Mancini, Giovanni </w:t>
      </w:r>
      <w:proofErr w:type="spellStart"/>
      <w:r w:rsidR="00235853">
        <w:t>Girosi</w:t>
      </w:r>
      <w:proofErr w:type="spellEnd"/>
      <w:r w:rsidR="00235853">
        <w:t xml:space="preserve">, Serra </w:t>
      </w:r>
      <w:proofErr w:type="spellStart"/>
      <w:r w:rsidR="00235853">
        <w:t>Samengo</w:t>
      </w:r>
      <w:proofErr w:type="spellEnd"/>
      <w:r w:rsidR="00235853">
        <w:t xml:space="preserve">, Ugo </w:t>
      </w:r>
      <w:proofErr w:type="spellStart"/>
      <w:r w:rsidR="00235853">
        <w:t>Piscopo</w:t>
      </w:r>
      <w:proofErr w:type="spellEnd"/>
      <w:r w:rsidR="00235853">
        <w:t xml:space="preserve">, </w:t>
      </w:r>
      <w:r w:rsidR="00B475B4">
        <w:t xml:space="preserve">Giulio Baffi, Mario </w:t>
      </w:r>
      <w:proofErr w:type="spellStart"/>
      <w:r w:rsidR="00B475B4">
        <w:t>Franco…</w:t>
      </w:r>
      <w:proofErr w:type="spellEnd"/>
    </w:p>
    <w:p w:rsidR="0014738A" w:rsidRDefault="00B475B4" w:rsidP="00166DA4">
      <w:pPr>
        <w:spacing w:after="0" w:line="360" w:lineRule="auto"/>
      </w:pPr>
      <w:r>
        <w:t>Le procedure di acquisizione di un fondo prevedono la selezione del materiale in entrata, la verifica delle condizioni fisiche dello stesso, la suddivisione delle diverse tipologie di materiale</w:t>
      </w:r>
      <w:r w:rsidR="0014738A">
        <w:t xml:space="preserve">, l’individuazione della possibile collocazione nei locali della biblioteca, infine la catalogazione nel sistema SBN attraverso la descrizione bibliografica, semantica e inventariale, perché sia reperibile sull’OPAC (Online Public Access </w:t>
      </w:r>
      <w:proofErr w:type="spellStart"/>
      <w:r w:rsidR="0014738A">
        <w:t>Catalog</w:t>
      </w:r>
      <w:proofErr w:type="spellEnd"/>
      <w:r w:rsidR="0014738A">
        <w:t>) e consultabile dall’utenza.</w:t>
      </w:r>
    </w:p>
    <w:p w:rsidR="0014738A" w:rsidRDefault="0014738A" w:rsidP="00166DA4">
      <w:pPr>
        <w:spacing w:after="0" w:line="360" w:lineRule="auto"/>
      </w:pPr>
    </w:p>
    <w:p w:rsidR="0014738A" w:rsidRPr="0014738A" w:rsidRDefault="0014738A" w:rsidP="0014738A">
      <w:pPr>
        <w:spacing w:after="0" w:line="360" w:lineRule="auto"/>
      </w:pPr>
      <w:r w:rsidRPr="0014738A">
        <w:t xml:space="preserve">La fine del 2018 ha visto la biblioteca “Anna </w:t>
      </w:r>
      <w:proofErr w:type="spellStart"/>
      <w:r w:rsidRPr="0014738A">
        <w:t>Caputi</w:t>
      </w:r>
      <w:proofErr w:type="spellEnd"/>
      <w:r w:rsidRPr="0014738A">
        <w:t xml:space="preserve">” arricchirsi della donazione, da parte di Carlo </w:t>
      </w:r>
      <w:proofErr w:type="spellStart"/>
      <w:r w:rsidRPr="0014738A">
        <w:t>Ziviello</w:t>
      </w:r>
      <w:proofErr w:type="spellEnd"/>
      <w:r w:rsidRPr="0014738A">
        <w:t xml:space="preserve">, del corposo fondo di documenti  appartenuto alla madre, Nicoletta D’Arbitrio </w:t>
      </w:r>
      <w:proofErr w:type="spellStart"/>
      <w:r w:rsidRPr="0014738A">
        <w:t>Ziviello</w:t>
      </w:r>
      <w:proofErr w:type="spellEnd"/>
      <w:r w:rsidRPr="0014738A">
        <w:t>. Apprezzata docente di Restauro dei</w:t>
      </w:r>
      <w:r w:rsidR="00255672">
        <w:t xml:space="preserve"> tessuti presso l’Accademia di belle Ar</w:t>
      </w:r>
      <w:r w:rsidRPr="0014738A">
        <w:t>ti di Napoli, nonché appassionata studiosa dell’arte tessile, si è occupata dei restauri di alcune tra le più importanti testimonianze dell’arte tessile napoletana.</w:t>
      </w:r>
    </w:p>
    <w:p w:rsidR="0014738A" w:rsidRPr="0014738A" w:rsidRDefault="0014738A" w:rsidP="0014738A">
      <w:pPr>
        <w:spacing w:after="0" w:line="360" w:lineRule="auto"/>
      </w:pPr>
      <w:r w:rsidRPr="0014738A">
        <w:lastRenderedPageBreak/>
        <w:t xml:space="preserve">Il fondo pervenuto alla biblioteca contiene materiale vario: libri, fotografie, schede descrittive degli interventi di restauro, </w:t>
      </w:r>
      <w:proofErr w:type="spellStart"/>
      <w:r w:rsidRPr="0014738A">
        <w:t>manoscritti…</w:t>
      </w:r>
      <w:proofErr w:type="spellEnd"/>
    </w:p>
    <w:p w:rsidR="00307D66" w:rsidRDefault="00307D66" w:rsidP="00307D66">
      <w:pPr>
        <w:spacing w:after="0" w:line="360" w:lineRule="auto"/>
      </w:pPr>
      <w:r>
        <w:t>Il presente progetto vuole offrire agli studenti dell’Accademia la possibilità di ottenere dei crediti formativi attraverso un’esperienza teorico-pratica che permetterebbe loro di apprendere strumenti operativi e competenze che potranno agevolarli in un successivo percorso di ricerca scientifica.</w:t>
      </w:r>
    </w:p>
    <w:p w:rsidR="006E0629" w:rsidRDefault="006E0629" w:rsidP="00166DA4">
      <w:pPr>
        <w:spacing w:after="0" w:line="360" w:lineRule="auto"/>
        <w:rPr>
          <w:b/>
        </w:rPr>
      </w:pPr>
    </w:p>
    <w:p w:rsidR="002558CF" w:rsidRDefault="002558CF" w:rsidP="00166DA4">
      <w:pPr>
        <w:spacing w:after="0" w:line="360" w:lineRule="auto"/>
        <w:rPr>
          <w:b/>
        </w:rPr>
      </w:pPr>
      <w:r>
        <w:rPr>
          <w:b/>
        </w:rPr>
        <w:t>Modalità di s</w:t>
      </w:r>
      <w:r w:rsidR="00255672">
        <w:rPr>
          <w:b/>
        </w:rPr>
        <w:t>volgimento del workshop</w:t>
      </w:r>
    </w:p>
    <w:p w:rsidR="002558CF" w:rsidRDefault="002558CF" w:rsidP="00166DA4">
      <w:pPr>
        <w:spacing w:after="0" w:line="360" w:lineRule="auto"/>
        <w:rPr>
          <w:b/>
        </w:rPr>
      </w:pPr>
    </w:p>
    <w:p w:rsidR="00307D66" w:rsidRDefault="00307D66" w:rsidP="00307D66">
      <w:pPr>
        <w:spacing w:after="0" w:line="360" w:lineRule="auto"/>
      </w:pPr>
      <w:r>
        <w:t xml:space="preserve">Il workshop prevede un impegno di 6 ore, un giorno a settimana, per un totale di 96 ore, pari a 4 crediti formativi. </w:t>
      </w:r>
    </w:p>
    <w:p w:rsidR="008C14E1" w:rsidRDefault="008C14E1" w:rsidP="00307D66">
      <w:pPr>
        <w:spacing w:after="0" w:line="360" w:lineRule="auto"/>
      </w:pPr>
      <w:r>
        <w:t>Sarà condotto dalla dott.ssa Barbara Costantino</w:t>
      </w:r>
      <w:r w:rsidR="005D27E4">
        <w:t>, collaboratore di biblioteca presso l’Accademia di Belle Arti di Napoli,</w:t>
      </w:r>
      <w:r>
        <w:t xml:space="preserve"> ed è rivolto agli studenti </w:t>
      </w:r>
      <w:r w:rsidR="005D27E4">
        <w:t>della stessa accademia.</w:t>
      </w:r>
    </w:p>
    <w:p w:rsidR="008C14E1" w:rsidRPr="008C14E1" w:rsidRDefault="008C14E1" w:rsidP="008C14E1">
      <w:pPr>
        <w:spacing w:after="0" w:line="360" w:lineRule="auto"/>
      </w:pPr>
      <w:r w:rsidRPr="008C14E1">
        <w:t>In ragione del lavoro pratico da svol</w:t>
      </w:r>
      <w:r w:rsidR="005D27E4">
        <w:t>gere sul materiale documentario</w:t>
      </w:r>
      <w:r w:rsidRPr="008C14E1">
        <w:t xml:space="preserve"> </w:t>
      </w:r>
      <w:r w:rsidR="005D27E4">
        <w:t>e della disponibilità limitata di personal computer, non sarà</w:t>
      </w:r>
      <w:r w:rsidRPr="008C14E1">
        <w:t xml:space="preserve"> possibile accettare un numero di richieste superiore a 3. Si terrà conto dell'ordine di arrivo delle domande.</w:t>
      </w:r>
      <w:r>
        <w:t xml:space="preserve"> </w:t>
      </w:r>
      <w:r w:rsidRPr="008C14E1">
        <w:t>Chi fosse interessato </w:t>
      </w:r>
      <w:r w:rsidR="00D55B55">
        <w:t>potrà inviare</w:t>
      </w:r>
      <w:r w:rsidRPr="008C14E1">
        <w:t xml:space="preserve"> </w:t>
      </w:r>
      <w:r>
        <w:t>la propria candidatura a</w:t>
      </w:r>
      <w:r w:rsidRPr="008C14E1">
        <w:t>ll’indirizzo: </w:t>
      </w:r>
      <w:hyperlink r:id="rId6" w:history="1">
        <w:r w:rsidRPr="008C14E1">
          <w:rPr>
            <w:rStyle w:val="Collegamentoipertestuale"/>
          </w:rPr>
          <w:t>biblioteca@accademiadinapoli.it</w:t>
        </w:r>
      </w:hyperlink>
      <w:r w:rsidRPr="008C14E1">
        <w:t>.</w:t>
      </w:r>
    </w:p>
    <w:p w:rsidR="008C14E1" w:rsidRDefault="008C14E1" w:rsidP="00307D66">
      <w:pPr>
        <w:spacing w:after="0" w:line="360" w:lineRule="auto"/>
      </w:pPr>
    </w:p>
    <w:p w:rsidR="00307D66" w:rsidRDefault="00307D66" w:rsidP="00307D66">
      <w:pPr>
        <w:spacing w:after="0" w:line="360" w:lineRule="auto"/>
      </w:pPr>
      <w:r>
        <w:t>Il percorso sarà suddiviso nelle seguenti fasi:</w:t>
      </w:r>
    </w:p>
    <w:p w:rsidR="00204BE4" w:rsidRDefault="00307D66" w:rsidP="00204BE4">
      <w:pPr>
        <w:pStyle w:val="Paragrafoelenco"/>
        <w:numPr>
          <w:ilvl w:val="0"/>
          <w:numId w:val="5"/>
        </w:numPr>
        <w:spacing w:after="0" w:line="360" w:lineRule="auto"/>
      </w:pPr>
      <w:r>
        <w:t>istruzione generale all’</w:t>
      </w:r>
      <w:r w:rsidRPr="00166DA4">
        <w:t>uso del catal</w:t>
      </w:r>
      <w:r w:rsidR="00204BE4">
        <w:t>ogo e somministrazione</w:t>
      </w:r>
      <w:r>
        <w:t xml:space="preserve"> </w:t>
      </w:r>
      <w:r w:rsidR="00204BE4">
        <w:t xml:space="preserve">delle </w:t>
      </w:r>
      <w:r>
        <w:t xml:space="preserve">nozioni di base della descrizione bibliografica, semantica e inventariale </w:t>
      </w:r>
    </w:p>
    <w:p w:rsidR="00204BE4" w:rsidRDefault="00204BE4" w:rsidP="00204BE4">
      <w:pPr>
        <w:pStyle w:val="Paragrafoelenco"/>
        <w:numPr>
          <w:ilvl w:val="0"/>
          <w:numId w:val="5"/>
        </w:numPr>
        <w:spacing w:after="0" w:line="360" w:lineRule="auto"/>
      </w:pPr>
      <w:r>
        <w:t>illustrazione dell’iter di acquisizione di una donazione</w:t>
      </w:r>
      <w:r w:rsidRPr="0014738A">
        <w:t xml:space="preserve"> </w:t>
      </w:r>
    </w:p>
    <w:p w:rsidR="00307D66" w:rsidRDefault="00307D66" w:rsidP="00307D66">
      <w:pPr>
        <w:pStyle w:val="Paragrafoelenco"/>
        <w:numPr>
          <w:ilvl w:val="0"/>
          <w:numId w:val="5"/>
        </w:numPr>
        <w:spacing w:after="0" w:line="360" w:lineRule="auto"/>
      </w:pPr>
      <w:r w:rsidRPr="0014738A">
        <w:t>cernita e selezione dei documenti pervenuti</w:t>
      </w:r>
      <w:r w:rsidR="00204BE4">
        <w:t xml:space="preserve"> per l’individuazione del</w:t>
      </w:r>
      <w:r w:rsidRPr="0014738A">
        <w:t>le diver</w:t>
      </w:r>
      <w:r>
        <w:t>se tipologie di materiale</w:t>
      </w:r>
    </w:p>
    <w:p w:rsidR="00307D66" w:rsidRDefault="00204BE4" w:rsidP="00307D66">
      <w:pPr>
        <w:pStyle w:val="Paragrafoelenco"/>
        <w:numPr>
          <w:ilvl w:val="0"/>
          <w:numId w:val="5"/>
        </w:numPr>
        <w:spacing w:after="0" w:line="360" w:lineRule="auto"/>
      </w:pPr>
      <w:r>
        <w:t>collocazione de</w:t>
      </w:r>
      <w:r w:rsidR="00307D66" w:rsidRPr="0014738A">
        <w:t xml:space="preserve">l materiale stesso in appositi scaffali </w:t>
      </w:r>
    </w:p>
    <w:p w:rsidR="00307D66" w:rsidRPr="0014738A" w:rsidRDefault="00204BE4" w:rsidP="00307D66">
      <w:pPr>
        <w:pStyle w:val="Paragrafoelenco"/>
        <w:numPr>
          <w:ilvl w:val="0"/>
          <w:numId w:val="5"/>
        </w:numPr>
        <w:spacing w:after="0" w:line="360" w:lineRule="auto"/>
      </w:pPr>
      <w:r>
        <w:t>creazione di</w:t>
      </w:r>
      <w:r w:rsidR="00307D66">
        <w:t xml:space="preserve"> </w:t>
      </w:r>
      <w:r>
        <w:t xml:space="preserve">un database </w:t>
      </w:r>
      <w:r w:rsidR="00307D66" w:rsidRPr="0014738A">
        <w:t>propedeutico alla successiva attività di catalogazione da parte del personale bibliotecario.</w:t>
      </w:r>
    </w:p>
    <w:p w:rsidR="00307D66" w:rsidRDefault="00307D66" w:rsidP="00166DA4">
      <w:pPr>
        <w:spacing w:after="0" w:line="360" w:lineRule="auto"/>
      </w:pPr>
    </w:p>
    <w:p w:rsidR="00B54949" w:rsidRPr="002365E9" w:rsidRDefault="002E4849" w:rsidP="002365E9">
      <w:pPr>
        <w:pStyle w:val="NormaleWeb"/>
        <w:shd w:val="clear" w:color="auto" w:fill="FFFFFF"/>
        <w:spacing w:after="225" w:afterAutospacing="0"/>
        <w:rPr>
          <w:color w:val="000000"/>
        </w:rPr>
      </w:pPr>
      <w:r>
        <w:rPr>
          <w:color w:val="000000"/>
        </w:rPr>
        <w:t xml:space="preserve">Napoli, </w:t>
      </w:r>
      <w:r w:rsidR="00204BE4">
        <w:rPr>
          <w:color w:val="000000"/>
        </w:rPr>
        <w:t xml:space="preserve">05/04/2019    </w:t>
      </w:r>
      <w:r w:rsidR="00204BE4">
        <w:rPr>
          <w:color w:val="000000"/>
        </w:rPr>
        <w:tab/>
      </w:r>
      <w:r w:rsidR="00204BE4">
        <w:rPr>
          <w:color w:val="000000"/>
        </w:rPr>
        <w:tab/>
      </w:r>
      <w:r w:rsidR="00204BE4">
        <w:rPr>
          <w:color w:val="000000"/>
        </w:rPr>
        <w:tab/>
      </w:r>
      <w:r w:rsidR="00204BE4">
        <w:rPr>
          <w:color w:val="000000"/>
        </w:rPr>
        <w:tab/>
      </w:r>
      <w:r w:rsidR="00204BE4">
        <w:rPr>
          <w:color w:val="000000"/>
        </w:rPr>
        <w:tab/>
      </w:r>
      <w:r w:rsidR="00204BE4">
        <w:rPr>
          <w:color w:val="000000"/>
        </w:rPr>
        <w:tab/>
      </w:r>
      <w:r w:rsidR="00204BE4">
        <w:rPr>
          <w:color w:val="000000"/>
        </w:rPr>
        <w:tab/>
      </w:r>
      <w:r w:rsidR="00204BE4">
        <w:rPr>
          <w:color w:val="000000"/>
        </w:rPr>
        <w:tab/>
        <w:t>Barbara Costantino</w:t>
      </w:r>
    </w:p>
    <w:p w:rsidR="00166DA4" w:rsidRPr="00166DA4" w:rsidRDefault="00166DA4" w:rsidP="002365E9">
      <w:pPr>
        <w:pStyle w:val="Paragrafoelenco"/>
        <w:spacing w:after="0" w:line="360" w:lineRule="auto"/>
        <w:ind w:left="780"/>
      </w:pPr>
    </w:p>
    <w:sectPr w:rsidR="00166DA4" w:rsidRPr="00166DA4" w:rsidSect="00236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99_"/>
      </v:shape>
    </w:pict>
  </w:numPicBullet>
  <w:abstractNum w:abstractNumId="0">
    <w:nsid w:val="01193DA4"/>
    <w:multiLevelType w:val="hybridMultilevel"/>
    <w:tmpl w:val="B2C0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340E"/>
    <w:multiLevelType w:val="hybridMultilevel"/>
    <w:tmpl w:val="839A0D28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3C1312"/>
    <w:multiLevelType w:val="hybridMultilevel"/>
    <w:tmpl w:val="8E26D756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49B3C03"/>
    <w:multiLevelType w:val="hybridMultilevel"/>
    <w:tmpl w:val="14DEC92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4856276"/>
    <w:multiLevelType w:val="hybridMultilevel"/>
    <w:tmpl w:val="135AA81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5D3A"/>
    <w:rsid w:val="00097323"/>
    <w:rsid w:val="000C0432"/>
    <w:rsid w:val="0014738A"/>
    <w:rsid w:val="00155D3A"/>
    <w:rsid w:val="00166DA4"/>
    <w:rsid w:val="00167DAD"/>
    <w:rsid w:val="00182422"/>
    <w:rsid w:val="00204BE4"/>
    <w:rsid w:val="00235853"/>
    <w:rsid w:val="002365E9"/>
    <w:rsid w:val="002367A1"/>
    <w:rsid w:val="00255672"/>
    <w:rsid w:val="002558CF"/>
    <w:rsid w:val="002A0DC8"/>
    <w:rsid w:val="002E4849"/>
    <w:rsid w:val="00301657"/>
    <w:rsid w:val="00307D66"/>
    <w:rsid w:val="004A1484"/>
    <w:rsid w:val="004F1B9B"/>
    <w:rsid w:val="005162DD"/>
    <w:rsid w:val="00530B48"/>
    <w:rsid w:val="005D27E4"/>
    <w:rsid w:val="006B26BE"/>
    <w:rsid w:val="006C1701"/>
    <w:rsid w:val="006E0629"/>
    <w:rsid w:val="00741510"/>
    <w:rsid w:val="008C14E1"/>
    <w:rsid w:val="009858EA"/>
    <w:rsid w:val="00A66E49"/>
    <w:rsid w:val="00B475B4"/>
    <w:rsid w:val="00B54949"/>
    <w:rsid w:val="00BA1BCF"/>
    <w:rsid w:val="00C0127A"/>
    <w:rsid w:val="00D45373"/>
    <w:rsid w:val="00D55B55"/>
    <w:rsid w:val="00D72A8C"/>
    <w:rsid w:val="00E42F66"/>
    <w:rsid w:val="00E71AC7"/>
    <w:rsid w:val="00E803BA"/>
    <w:rsid w:val="00EA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7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5D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C043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365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1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5D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C043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365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ca@accademiadinapo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9A0E-2281-4280-9E19-A830B969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camillairene</dc:creator>
  <cp:lastModifiedBy>b.costantino</cp:lastModifiedBy>
  <cp:revision>10</cp:revision>
  <dcterms:created xsi:type="dcterms:W3CDTF">2019-04-05T07:09:00Z</dcterms:created>
  <dcterms:modified xsi:type="dcterms:W3CDTF">2019-04-09T08:41:00Z</dcterms:modified>
</cp:coreProperties>
</file>