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E9" w:rsidRDefault="00C371E9" w:rsidP="00C371E9">
      <w:pPr>
        <w:pStyle w:val="Testonotaapidipagina"/>
        <w:rPr>
          <w:sz w:val="24"/>
        </w:rPr>
      </w:pPr>
      <w:r>
        <w:rPr>
          <w:sz w:val="24"/>
        </w:rPr>
        <w:t>Accademia di Belle Arti di Napoli</w:t>
      </w:r>
    </w:p>
    <w:p w:rsidR="00C371E9" w:rsidRDefault="00C371E9" w:rsidP="00C371E9">
      <w:pPr>
        <w:pStyle w:val="Testonotaapidipagina"/>
        <w:rPr>
          <w:sz w:val="24"/>
        </w:rPr>
      </w:pPr>
      <w:r>
        <w:rPr>
          <w:sz w:val="24"/>
        </w:rPr>
        <w:t>Corso di estetica, triennio – a. a. 201</w:t>
      </w:r>
      <w:r w:rsidR="002236F4">
        <w:rPr>
          <w:sz w:val="24"/>
        </w:rPr>
        <w:t>9</w:t>
      </w:r>
      <w:r>
        <w:rPr>
          <w:sz w:val="24"/>
        </w:rPr>
        <w:t>-20</w:t>
      </w:r>
      <w:r w:rsidR="002236F4">
        <w:rPr>
          <w:sz w:val="24"/>
        </w:rPr>
        <w:t>20</w:t>
      </w:r>
      <w:r>
        <w:rPr>
          <w:sz w:val="24"/>
        </w:rPr>
        <w:t xml:space="preserve"> </w:t>
      </w:r>
    </w:p>
    <w:p w:rsidR="00C371E9" w:rsidRDefault="00C371E9" w:rsidP="00C371E9">
      <w:pPr>
        <w:pStyle w:val="Testonotaapidipagina"/>
        <w:rPr>
          <w:sz w:val="24"/>
        </w:rPr>
      </w:pPr>
      <w:r>
        <w:rPr>
          <w:sz w:val="24"/>
        </w:rPr>
        <w:t xml:space="preserve">Prof. Dario Giugliano </w:t>
      </w:r>
    </w:p>
    <w:p w:rsidR="004823F4" w:rsidRDefault="004823F4"/>
    <w:p w:rsidR="004823F4" w:rsidRDefault="004823F4"/>
    <w:p w:rsidR="00C371E9" w:rsidRDefault="00C371E9"/>
    <w:p w:rsidR="00C371E9" w:rsidRDefault="00C371E9"/>
    <w:p w:rsidR="004823F4" w:rsidRDefault="00ED4FCB">
      <w:r>
        <w:t>Temi e problemi della (storia della) estetica</w:t>
      </w:r>
      <w:r w:rsidR="00C371E9">
        <w:t xml:space="preserve"> </w:t>
      </w:r>
    </w:p>
    <w:p w:rsidR="000779E3" w:rsidRDefault="000779E3"/>
    <w:p w:rsidR="000779E3" w:rsidRDefault="00E167EB" w:rsidP="004823F4">
      <w:pPr>
        <w:jc w:val="both"/>
      </w:pPr>
      <w:r>
        <w:t xml:space="preserve">Obiettivo del corso sarà quello di approfondire </w:t>
      </w:r>
      <w:r w:rsidR="007A6105">
        <w:t>alcuni temi e problemi dell’estetica, con particolare riguardo verso questioni di carattere epistemologico e critico</w:t>
      </w:r>
      <w:r w:rsidR="004823F4">
        <w:t xml:space="preserve">. </w:t>
      </w:r>
      <w:bookmarkStart w:id="0" w:name="_GoBack"/>
      <w:bookmarkEnd w:id="0"/>
    </w:p>
    <w:p w:rsidR="000779E3" w:rsidRDefault="000779E3" w:rsidP="004823F4">
      <w:pPr>
        <w:jc w:val="both"/>
      </w:pPr>
    </w:p>
    <w:p w:rsidR="004823F4" w:rsidRDefault="004823F4" w:rsidP="004823F4">
      <w:pPr>
        <w:jc w:val="both"/>
      </w:pPr>
    </w:p>
    <w:p w:rsidR="000779E3" w:rsidRDefault="000779E3" w:rsidP="004823F4">
      <w:pPr>
        <w:jc w:val="both"/>
      </w:pPr>
    </w:p>
    <w:p w:rsidR="000779E3" w:rsidRDefault="000779E3" w:rsidP="004823F4">
      <w:pPr>
        <w:jc w:val="both"/>
      </w:pPr>
    </w:p>
    <w:p w:rsidR="000779E3" w:rsidRDefault="000779E3" w:rsidP="004823F4">
      <w:pPr>
        <w:jc w:val="both"/>
      </w:pPr>
      <w:r>
        <w:t>Test</w:t>
      </w:r>
      <w:r w:rsidR="007D56CA">
        <w:t>i</w:t>
      </w:r>
      <w:r>
        <w:t xml:space="preserve"> obbligatori: </w:t>
      </w:r>
    </w:p>
    <w:p w:rsidR="000779E3" w:rsidRDefault="007D56CA" w:rsidP="004823F4">
      <w:pPr>
        <w:jc w:val="both"/>
      </w:pPr>
      <w:r>
        <w:t xml:space="preserve">Luis J. </w:t>
      </w:r>
      <w:proofErr w:type="spellStart"/>
      <w:r>
        <w:t>Prieto</w:t>
      </w:r>
      <w:proofErr w:type="spellEnd"/>
      <w:r w:rsidR="000779E3">
        <w:t xml:space="preserve">, </w:t>
      </w:r>
      <w:r w:rsidRPr="007D56CA">
        <w:rPr>
          <w:iCs/>
        </w:rPr>
        <w:t>«</w:t>
      </w:r>
      <w:r>
        <w:t xml:space="preserve">Pertinenza e ideologia», in Id. </w:t>
      </w:r>
      <w:r w:rsidRPr="007D56CA">
        <w:rPr>
          <w:i/>
          <w:iCs/>
        </w:rPr>
        <w:t>Pertinenza e pratica</w:t>
      </w:r>
      <w:r w:rsidR="000779E3">
        <w:t xml:space="preserve">, </w:t>
      </w:r>
      <w:r>
        <w:t>Feltrinelli</w:t>
      </w:r>
      <w:r w:rsidR="000779E3">
        <w:t xml:space="preserve"> </w:t>
      </w:r>
    </w:p>
    <w:p w:rsidR="007D56CA" w:rsidRDefault="00B273D4" w:rsidP="004823F4">
      <w:pPr>
        <w:jc w:val="both"/>
      </w:pPr>
      <w:r>
        <w:t xml:space="preserve">Immanuel Kant, §§ </w:t>
      </w:r>
      <w:r w:rsidR="00184E02">
        <w:t xml:space="preserve">14, </w:t>
      </w:r>
      <w:r w:rsidR="00B02B91">
        <w:t xml:space="preserve">15, 16, 43 e 44 da </w:t>
      </w:r>
      <w:r w:rsidR="00B02B91" w:rsidRPr="00B02B91">
        <w:rPr>
          <w:i/>
          <w:iCs/>
        </w:rPr>
        <w:t>Critica del giudizio</w:t>
      </w:r>
      <w:r w:rsidR="00B02B91">
        <w:t xml:space="preserve">, Laterza </w:t>
      </w:r>
    </w:p>
    <w:p w:rsidR="00A6301D" w:rsidRDefault="0051103E" w:rsidP="004823F4">
      <w:pPr>
        <w:jc w:val="both"/>
      </w:pPr>
      <w:r>
        <w:t>«estetica. studi e ricerche», n. 2, 2019, il Mulino</w:t>
      </w:r>
      <w:r w:rsidR="007433EC">
        <w:t xml:space="preserve"> (in part. la sezione monografica su Andrea </w:t>
      </w:r>
      <w:proofErr w:type="spellStart"/>
      <w:r w:rsidR="007433EC">
        <w:t>Emo</w:t>
      </w:r>
      <w:proofErr w:type="spellEnd"/>
      <w:r w:rsidR="007433EC">
        <w:t>)</w:t>
      </w:r>
      <w:r w:rsidR="00504334">
        <w:t xml:space="preserve"> </w:t>
      </w:r>
    </w:p>
    <w:p w:rsidR="00504334" w:rsidRDefault="00504334" w:rsidP="004823F4">
      <w:pPr>
        <w:jc w:val="both"/>
      </w:pPr>
      <w:r>
        <w:t xml:space="preserve">John </w:t>
      </w:r>
      <w:proofErr w:type="spellStart"/>
      <w:r>
        <w:t>Ruskin</w:t>
      </w:r>
      <w:proofErr w:type="spellEnd"/>
      <w:r>
        <w:t xml:space="preserve">, </w:t>
      </w:r>
      <w:r w:rsidR="00E04DA6">
        <w:t xml:space="preserve">«Introduzione», in Id., </w:t>
      </w:r>
      <w:r w:rsidR="00E04DA6" w:rsidRPr="007A63ED">
        <w:rPr>
          <w:i/>
          <w:iCs/>
        </w:rPr>
        <w:t>Economia politica dell’arte</w:t>
      </w:r>
      <w:r w:rsidR="00E04DA6">
        <w:t xml:space="preserve">, </w:t>
      </w:r>
      <w:proofErr w:type="spellStart"/>
      <w:r w:rsidR="00E04DA6">
        <w:t>Boringhieri</w:t>
      </w:r>
      <w:proofErr w:type="spellEnd"/>
    </w:p>
    <w:p w:rsidR="00B02B91" w:rsidRDefault="00B02B91" w:rsidP="004823F4">
      <w:pPr>
        <w:jc w:val="both"/>
      </w:pPr>
    </w:p>
    <w:p w:rsidR="004823F4" w:rsidRDefault="004823F4" w:rsidP="004823F4">
      <w:pPr>
        <w:jc w:val="both"/>
      </w:pPr>
    </w:p>
    <w:p w:rsidR="004823F4" w:rsidRDefault="004823F4" w:rsidP="004823F4">
      <w:pPr>
        <w:jc w:val="both"/>
      </w:pPr>
    </w:p>
    <w:p w:rsidR="000779E3" w:rsidRDefault="000779E3" w:rsidP="004823F4">
      <w:pPr>
        <w:jc w:val="both"/>
      </w:pPr>
    </w:p>
    <w:p w:rsidR="000779E3" w:rsidRDefault="000779E3" w:rsidP="004823F4">
      <w:pPr>
        <w:jc w:val="both"/>
      </w:pPr>
    </w:p>
    <w:p w:rsidR="000779E3" w:rsidRDefault="000779E3" w:rsidP="004823F4">
      <w:pPr>
        <w:jc w:val="both"/>
      </w:pPr>
      <w:r>
        <w:t xml:space="preserve">Testo consigliato: </w:t>
      </w:r>
    </w:p>
    <w:p w:rsidR="00E466F5" w:rsidRPr="00E466F5" w:rsidRDefault="00E466F5" w:rsidP="00E466F5">
      <w:pPr>
        <w:rPr>
          <w:rFonts w:eastAsia="Times New Roman" w:cs="Times New Roman"/>
          <w:lang w:eastAsia="it-IT"/>
        </w:rPr>
      </w:pPr>
      <w:proofErr w:type="spellStart"/>
      <w:r w:rsidRPr="00E466F5">
        <w:rPr>
          <w:rFonts w:eastAsia="Times New Roman" w:cs="Times New Roman"/>
          <w:color w:val="222222"/>
          <w:lang w:eastAsia="it-IT"/>
        </w:rPr>
        <w:t>Jan</w:t>
      </w:r>
      <w:proofErr w:type="spellEnd"/>
      <w:r w:rsidRPr="00E466F5">
        <w:rPr>
          <w:rFonts w:eastAsia="Times New Roman" w:cs="Times New Roman"/>
          <w:color w:val="222222"/>
          <w:lang w:eastAsia="it-IT"/>
        </w:rPr>
        <w:t xml:space="preserve"> </w:t>
      </w:r>
      <w:proofErr w:type="spellStart"/>
      <w:r w:rsidRPr="00E466F5">
        <w:rPr>
          <w:rFonts w:eastAsia="Times New Roman" w:cs="Times New Roman"/>
          <w:color w:val="222222"/>
          <w:lang w:eastAsia="it-IT"/>
        </w:rPr>
        <w:t>Mukařovský</w:t>
      </w:r>
      <w:proofErr w:type="spellEnd"/>
      <w:r>
        <w:rPr>
          <w:rFonts w:eastAsia="Times New Roman" w:cs="Times New Roman"/>
          <w:color w:val="222222"/>
          <w:lang w:eastAsia="it-IT"/>
        </w:rPr>
        <w:t xml:space="preserve">, </w:t>
      </w:r>
      <w:r w:rsidRPr="007D56CA">
        <w:rPr>
          <w:rFonts w:eastAsia="Times New Roman" w:cs="Times New Roman"/>
          <w:i/>
          <w:iCs/>
          <w:color w:val="222222"/>
          <w:lang w:eastAsia="it-IT"/>
        </w:rPr>
        <w:t>La funzione, la norma e il valore e</w:t>
      </w:r>
      <w:r w:rsidR="0035403A" w:rsidRPr="007D56CA">
        <w:rPr>
          <w:rFonts w:eastAsia="Times New Roman" w:cs="Times New Roman"/>
          <w:i/>
          <w:iCs/>
          <w:color w:val="222222"/>
          <w:lang w:eastAsia="it-IT"/>
        </w:rPr>
        <w:t>stetico come fatti sociali</w:t>
      </w:r>
      <w:r w:rsidR="0035403A">
        <w:rPr>
          <w:rFonts w:eastAsia="Times New Roman" w:cs="Times New Roman"/>
          <w:color w:val="222222"/>
          <w:lang w:eastAsia="it-IT"/>
        </w:rPr>
        <w:t>, Einaudi</w:t>
      </w:r>
    </w:p>
    <w:p w:rsidR="00151B97" w:rsidRDefault="007A40CF" w:rsidP="004823F4">
      <w:pPr>
        <w:jc w:val="both"/>
      </w:pPr>
    </w:p>
    <w:sectPr w:rsidR="00151B97" w:rsidSect="00C4486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1E9"/>
    <w:rsid w:val="00047373"/>
    <w:rsid w:val="000779E3"/>
    <w:rsid w:val="00184E02"/>
    <w:rsid w:val="002236F4"/>
    <w:rsid w:val="0035403A"/>
    <w:rsid w:val="004823F4"/>
    <w:rsid w:val="00504334"/>
    <w:rsid w:val="0051103E"/>
    <w:rsid w:val="00586B8E"/>
    <w:rsid w:val="00647E43"/>
    <w:rsid w:val="007433EC"/>
    <w:rsid w:val="007A40CF"/>
    <w:rsid w:val="007A6105"/>
    <w:rsid w:val="007A63ED"/>
    <w:rsid w:val="007D56CA"/>
    <w:rsid w:val="00900CC3"/>
    <w:rsid w:val="00A6301D"/>
    <w:rsid w:val="00B02B91"/>
    <w:rsid w:val="00B273D4"/>
    <w:rsid w:val="00C371E9"/>
    <w:rsid w:val="00E04DA6"/>
    <w:rsid w:val="00E167EB"/>
    <w:rsid w:val="00E466F5"/>
    <w:rsid w:val="00ED4F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FF66E"/>
  <w15:docId w15:val="{DD46D517-3B0A-B04E-91A9-03E90C6A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C371E9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371E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Giugliano</dc:creator>
  <cp:keywords/>
  <cp:lastModifiedBy>Microsoft Office User</cp:lastModifiedBy>
  <cp:revision>19</cp:revision>
  <dcterms:created xsi:type="dcterms:W3CDTF">2018-10-09T09:23:00Z</dcterms:created>
  <dcterms:modified xsi:type="dcterms:W3CDTF">2019-12-19T07:11:00Z</dcterms:modified>
</cp:coreProperties>
</file>