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154BA" w14:textId="77777777" w:rsidR="00D8566C" w:rsidRPr="00DE1C44" w:rsidRDefault="003C2EC6" w:rsidP="00D8566C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r w:rsidRPr="00DE1C4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5225B" wp14:editId="5D13B1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43405" cy="1843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sfondo-trasparen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E1C44" w:rsidRPr="00DE1C44">
        <w:rPr>
          <w:rFonts w:ascii="Arial" w:hAnsi="Arial" w:cs="Arial"/>
          <w:bCs/>
          <w:color w:val="000000"/>
          <w:sz w:val="24"/>
          <w:szCs w:val="24"/>
        </w:rPr>
        <w:t>Teatro dei Sensi Rosa Pristina</w:t>
      </w:r>
    </w:p>
    <w:p w14:paraId="7D0C28F3" w14:textId="77777777" w:rsidR="003407D8" w:rsidRDefault="00366D99" w:rsidP="00D8566C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Poetica della miniatura</w:t>
      </w:r>
    </w:p>
    <w:p w14:paraId="568BFA1F" w14:textId="77777777" w:rsidR="00366D99" w:rsidRDefault="00350BA7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aboratorio</w:t>
      </w:r>
      <w:r>
        <w:rPr>
          <w:rFonts w:ascii="Arial" w:hAnsi="Arial" w:cs="Arial"/>
          <w:color w:val="000000"/>
          <w:sz w:val="24"/>
          <w:szCs w:val="24"/>
        </w:rPr>
        <w:t xml:space="preserve"> e </w:t>
      </w:r>
      <w:r w:rsidR="00366D99" w:rsidRPr="00D8566C">
        <w:rPr>
          <w:rFonts w:ascii="Arial" w:hAnsi="Arial" w:cs="Arial"/>
          <w:color w:val="000000"/>
          <w:sz w:val="24"/>
          <w:szCs w:val="24"/>
        </w:rPr>
        <w:t>performance</w:t>
      </w:r>
      <w:r w:rsidR="00FC3357" w:rsidRPr="00D8566C">
        <w:rPr>
          <w:rFonts w:ascii="Arial" w:hAnsi="Arial" w:cs="Arial"/>
          <w:color w:val="000000"/>
          <w:sz w:val="24"/>
          <w:szCs w:val="24"/>
        </w:rPr>
        <w:t xml:space="preserve"> sul libro come microcosmo</w:t>
      </w:r>
    </w:p>
    <w:p w14:paraId="53075D3D" w14:textId="77777777" w:rsidR="00F917A4" w:rsidRDefault="00F917A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C90CF2A" w14:textId="77777777" w:rsidR="00F917A4" w:rsidRPr="00D8566C" w:rsidRDefault="00F917A4" w:rsidP="00F917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secondo</w:t>
      </w:r>
      <w:r w:rsidRPr="003407D8">
        <w:rPr>
          <w:rFonts w:ascii="Arial" w:hAnsi="Arial" w:cs="Arial"/>
          <w:b/>
          <w:sz w:val="24"/>
          <w:szCs w:val="24"/>
        </w:rPr>
        <w:t xml:space="preserve"> modulo</w:t>
      </w:r>
    </w:p>
    <w:p w14:paraId="3A686E93" w14:textId="77777777" w:rsidR="00F917A4" w:rsidRPr="00D8566C" w:rsidRDefault="00F917A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366E1F5" w14:textId="77777777" w:rsidR="00640314" w:rsidRPr="00D8566C" w:rsidRDefault="00640314" w:rsidP="00D856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F744B4" w14:textId="77777777" w:rsidR="00103EBD" w:rsidRPr="00D8566C" w:rsidRDefault="00640314" w:rsidP="00D8566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566C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14:paraId="251378EC" w14:textId="77777777" w:rsidR="00B62DCE" w:rsidRPr="00D8566C" w:rsidRDefault="006E2751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>Che cos’è un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 libro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</w:t>
      </w:r>
      <w:r w:rsidR="00350BA7">
        <w:rPr>
          <w:rFonts w:ascii="Arial" w:hAnsi="Arial" w:cs="Arial"/>
          <w:i/>
          <w:sz w:val="24"/>
          <w:szCs w:val="24"/>
        </w:rPr>
        <w:t>nell’oscurità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? </w:t>
      </w:r>
    </w:p>
    <w:p w14:paraId="7712ACCE" w14:textId="77777777" w:rsidR="00D8566C" w:rsidRPr="00D8566C" w:rsidRDefault="00D8566C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 xml:space="preserve">Si può cadere in un libro e dormire fra le sue pagine? </w:t>
      </w:r>
    </w:p>
    <w:p w14:paraId="227C4815" w14:textId="77777777" w:rsidR="00B62DCE" w:rsidRPr="00D8566C" w:rsidRDefault="00B62DCE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8566C">
        <w:rPr>
          <w:rFonts w:ascii="Arial" w:hAnsi="Arial" w:cs="Arial"/>
          <w:i/>
          <w:sz w:val="24"/>
          <w:szCs w:val="24"/>
        </w:rPr>
        <w:t>Co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sa resta di un libro, </w:t>
      </w:r>
      <w:r w:rsidR="003C2EC6" w:rsidRPr="00D8566C">
        <w:rPr>
          <w:rFonts w:ascii="Arial" w:hAnsi="Arial" w:cs="Arial"/>
          <w:i/>
          <w:sz w:val="24"/>
          <w:szCs w:val="24"/>
        </w:rPr>
        <w:t xml:space="preserve">oltre </w:t>
      </w:r>
      <w:r w:rsidR="00F04421" w:rsidRPr="00D8566C">
        <w:rPr>
          <w:rFonts w:ascii="Arial" w:hAnsi="Arial" w:cs="Arial"/>
          <w:i/>
          <w:sz w:val="24"/>
          <w:szCs w:val="24"/>
        </w:rPr>
        <w:t>le parole</w:t>
      </w:r>
      <w:r w:rsidR="00D8566C" w:rsidRPr="00D8566C">
        <w:rPr>
          <w:rFonts w:ascii="Arial" w:hAnsi="Arial" w:cs="Arial"/>
          <w:i/>
          <w:sz w:val="24"/>
          <w:szCs w:val="24"/>
        </w:rPr>
        <w:t xml:space="preserve"> scritte</w:t>
      </w:r>
      <w:r w:rsidRPr="00D8566C">
        <w:rPr>
          <w:rFonts w:ascii="Arial" w:hAnsi="Arial" w:cs="Arial"/>
          <w:i/>
          <w:sz w:val="24"/>
          <w:szCs w:val="24"/>
        </w:rPr>
        <w:t xml:space="preserve">? </w:t>
      </w:r>
    </w:p>
    <w:p w14:paraId="14E6212D" w14:textId="77777777" w:rsidR="009037FC" w:rsidRPr="00D8566C" w:rsidRDefault="00F917A4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E’ possibile</w:t>
      </w:r>
      <w:r w:rsidR="00D17536" w:rsidRPr="00D8566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raccont</w:t>
      </w:r>
      <w:r w:rsidR="00D17536" w:rsidRPr="00D8566C">
        <w:rPr>
          <w:rFonts w:ascii="Arial" w:hAnsi="Arial" w:cs="Arial"/>
          <w:i/>
          <w:sz w:val="24"/>
          <w:szCs w:val="24"/>
        </w:rPr>
        <w:t xml:space="preserve">are </w:t>
      </w:r>
      <w:r>
        <w:rPr>
          <w:rFonts w:ascii="Arial" w:hAnsi="Arial" w:cs="Arial"/>
          <w:i/>
          <w:sz w:val="24"/>
          <w:szCs w:val="24"/>
        </w:rPr>
        <w:t xml:space="preserve">una storia </w:t>
      </w:r>
      <w:r w:rsidR="00AE22F6" w:rsidRPr="00D8566C">
        <w:rPr>
          <w:rFonts w:ascii="Arial" w:hAnsi="Arial" w:cs="Arial"/>
          <w:i/>
          <w:sz w:val="24"/>
          <w:szCs w:val="24"/>
        </w:rPr>
        <w:t>attraverso i</w:t>
      </w:r>
      <w:r w:rsidR="00F04421" w:rsidRPr="00D8566C">
        <w:rPr>
          <w:rFonts w:ascii="Arial" w:hAnsi="Arial" w:cs="Arial"/>
          <w:i/>
          <w:sz w:val="24"/>
          <w:szCs w:val="24"/>
        </w:rPr>
        <w:t>l tatto,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gli</w:t>
      </w:r>
      <w:r w:rsidR="00B62DCE" w:rsidRPr="00D8566C">
        <w:rPr>
          <w:rFonts w:ascii="Arial" w:hAnsi="Arial" w:cs="Arial"/>
          <w:i/>
          <w:sz w:val="24"/>
          <w:szCs w:val="24"/>
        </w:rPr>
        <w:t xml:space="preserve"> odori</w:t>
      </w:r>
      <w:r w:rsidR="00F04421" w:rsidRPr="00D8566C">
        <w:rPr>
          <w:rFonts w:ascii="Arial" w:hAnsi="Arial" w:cs="Arial"/>
          <w:i/>
          <w:sz w:val="24"/>
          <w:szCs w:val="24"/>
        </w:rPr>
        <w:t>, i suoni</w:t>
      </w:r>
      <w:r w:rsidR="00B62DCE" w:rsidRPr="00D8566C">
        <w:rPr>
          <w:rFonts w:ascii="Arial" w:hAnsi="Arial" w:cs="Arial"/>
          <w:i/>
          <w:sz w:val="24"/>
          <w:szCs w:val="24"/>
        </w:rPr>
        <w:t>?</w:t>
      </w:r>
    </w:p>
    <w:p w14:paraId="5B938321" w14:textId="77777777" w:rsidR="009037FC" w:rsidRPr="00D8566C" w:rsidRDefault="00CA7ED5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ascoltarla</w:t>
      </w:r>
      <w:r w:rsidR="009037FC" w:rsidRPr="00D8566C">
        <w:rPr>
          <w:rFonts w:ascii="Arial" w:hAnsi="Arial" w:cs="Arial"/>
          <w:i/>
          <w:sz w:val="24"/>
          <w:szCs w:val="24"/>
        </w:rPr>
        <w:t xml:space="preserve"> con </w:t>
      </w:r>
      <w:r w:rsidR="00F917A4">
        <w:rPr>
          <w:rFonts w:ascii="Arial" w:hAnsi="Arial" w:cs="Arial"/>
          <w:i/>
          <w:sz w:val="24"/>
          <w:szCs w:val="24"/>
        </w:rPr>
        <w:t xml:space="preserve">tutto </w:t>
      </w:r>
      <w:r w:rsidR="009037FC" w:rsidRPr="00D8566C">
        <w:rPr>
          <w:rFonts w:ascii="Arial" w:hAnsi="Arial" w:cs="Arial"/>
          <w:i/>
          <w:sz w:val="24"/>
          <w:szCs w:val="24"/>
        </w:rPr>
        <w:t>il corpo?</w:t>
      </w:r>
    </w:p>
    <w:p w14:paraId="451A6347" w14:textId="77777777" w:rsidR="006E2751" w:rsidRPr="00D8566C" w:rsidRDefault="006E2751" w:rsidP="00D8566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05F6FEA" w14:textId="77777777" w:rsidR="00AD60AF" w:rsidRPr="00D8566C" w:rsidRDefault="003407D8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>Teatro de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i Sensi Rosa Pristina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pr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esenta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un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progetto di laboratorio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e creazione collettiva</w:t>
      </w:r>
      <w:r w:rsidR="008E011B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che coinvolge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>l’Accademia di Belle Arti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8566C" w:rsidRPr="00D8566C">
        <w:rPr>
          <w:rFonts w:ascii="Arial" w:hAnsi="Arial" w:cs="Arial"/>
          <w:color w:val="000000"/>
          <w:sz w:val="24"/>
          <w:szCs w:val="24"/>
        </w:rPr>
        <w:t>di Napoli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 xml:space="preserve">referente 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la docente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 xml:space="preserve">Maria Cristina Antonini,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>e</w:t>
      </w:r>
      <w:r w:rsidR="00CE1728" w:rsidRPr="00D8566C">
        <w:rPr>
          <w:rFonts w:ascii="Arial" w:hAnsi="Arial" w:cs="Arial"/>
          <w:color w:val="000000"/>
          <w:sz w:val="24"/>
          <w:szCs w:val="24"/>
        </w:rPr>
        <w:t xml:space="preserve"> la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Biblioteca Nazionale di Napoli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85524AD" w14:textId="77777777" w:rsidR="00FC3357" w:rsidRPr="00D8566C" w:rsidRDefault="00FC3357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56CAAF5" w14:textId="77777777" w:rsidR="00F917A4" w:rsidRPr="00F917A4" w:rsidRDefault="003407D8" w:rsidP="00F917A4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 xml:space="preserve">Il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progetto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prevede </w:t>
      </w:r>
      <w:r w:rsidR="009037FC" w:rsidRPr="00D8566C">
        <w:rPr>
          <w:rFonts w:ascii="Arial" w:hAnsi="Arial" w:cs="Arial"/>
          <w:color w:val="000000"/>
          <w:sz w:val="24"/>
          <w:szCs w:val="24"/>
        </w:rPr>
        <w:t>due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laboratori di formazione </w:t>
      </w:r>
      <w:r w:rsidR="00350BA7">
        <w:rPr>
          <w:rFonts w:ascii="Arial" w:hAnsi="Arial" w:cs="Arial"/>
          <w:color w:val="000000"/>
          <w:sz w:val="24"/>
          <w:szCs w:val="24"/>
        </w:rPr>
        <w:t>sul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 teatro sensoriale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 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e la </w:t>
      </w:r>
      <w:r w:rsidR="0070493F">
        <w:rPr>
          <w:rFonts w:ascii="Arial" w:hAnsi="Arial" w:cs="Arial"/>
          <w:color w:val="000000"/>
          <w:sz w:val="24"/>
          <w:szCs w:val="24"/>
        </w:rPr>
        <w:t xml:space="preserve">possibile </w:t>
      </w:r>
      <w:r w:rsidR="00D8566C">
        <w:rPr>
          <w:rFonts w:ascii="Arial" w:hAnsi="Arial" w:cs="Arial"/>
          <w:color w:val="000000"/>
          <w:sz w:val="24"/>
          <w:szCs w:val="24"/>
        </w:rPr>
        <w:t>c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reazione 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di una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breve 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performance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finale </w:t>
      </w:r>
      <w:r w:rsidR="00D8566C">
        <w:rPr>
          <w:rFonts w:ascii="Arial" w:hAnsi="Arial" w:cs="Arial"/>
          <w:color w:val="000000"/>
          <w:sz w:val="24"/>
          <w:szCs w:val="24"/>
        </w:rPr>
        <w:t>con le allieve e gli allievi dell’Accademia presso l</w:t>
      </w:r>
      <w:r w:rsidR="00F917A4">
        <w:rPr>
          <w:rFonts w:ascii="Arial" w:hAnsi="Arial" w:cs="Arial"/>
          <w:color w:val="000000"/>
          <w:sz w:val="24"/>
          <w:szCs w:val="24"/>
        </w:rPr>
        <w:t>a Biblioteca Nazional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>e</w:t>
      </w:r>
      <w:r w:rsidR="00DE1C44" w:rsidRPr="00F917A4">
        <w:rPr>
          <w:rFonts w:ascii="Arial" w:hAnsi="Arial" w:cs="Arial"/>
          <w:color w:val="000000"/>
          <w:sz w:val="24"/>
          <w:szCs w:val="24"/>
        </w:rPr>
        <w:t>.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 xml:space="preserve"> </w:t>
      </w:r>
      <w:r w:rsidR="00F917A4">
        <w:rPr>
          <w:rFonts w:ascii="Arial" w:hAnsi="Arial" w:cs="Arial"/>
          <w:color w:val="000000"/>
          <w:sz w:val="24"/>
          <w:szCs w:val="24"/>
        </w:rPr>
        <w:t>C</w:t>
      </w:r>
      <w:r w:rsidR="00F917A4" w:rsidRPr="00F917A4">
        <w:rPr>
          <w:rFonts w:ascii="Arial" w:hAnsi="Arial" w:cs="Arial"/>
          <w:color w:val="000000"/>
          <w:sz w:val="24"/>
          <w:szCs w:val="24"/>
        </w:rPr>
        <w:t xml:space="preserve">iascuno modulo può essere frequentato autonomamente e corrisponde a due crediti formativi.  </w:t>
      </w:r>
    </w:p>
    <w:p w14:paraId="74E755FD" w14:textId="77777777" w:rsidR="00390E44" w:rsidRDefault="00390E4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9DAB4B5" w14:textId="77777777" w:rsidR="008E011B" w:rsidRPr="00D8566C" w:rsidRDefault="008E011B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 xml:space="preserve">Il primo </w:t>
      </w:r>
      <w:r w:rsidR="00F917A4">
        <w:rPr>
          <w:rFonts w:ascii="Arial" w:hAnsi="Arial" w:cs="Arial"/>
          <w:color w:val="000000"/>
          <w:sz w:val="24"/>
          <w:szCs w:val="24"/>
        </w:rPr>
        <w:t>modulo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di formazione di base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AD60AF" w:rsidRPr="00D8566C">
        <w:rPr>
          <w:rFonts w:ascii="Arial" w:hAnsi="Arial" w:cs="Arial"/>
          <w:b/>
          <w:bCs/>
          <w:color w:val="000000"/>
          <w:sz w:val="24"/>
          <w:szCs w:val="24"/>
        </w:rPr>
        <w:t>Introduzione al teatro dei sensi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ha avuto luogo a maggio 2022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nelle sale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del laboratorio di pittura dell’Accademia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 di Belle Arti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6536FE1" w14:textId="77777777" w:rsidR="00640314" w:rsidRPr="00D8566C" w:rsidRDefault="008E011B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>Il secondo laboratorio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di approfondimento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, </w:t>
      </w:r>
      <w:r w:rsidR="00AD60AF" w:rsidRPr="00D8566C">
        <w:rPr>
          <w:rFonts w:ascii="Arial" w:hAnsi="Arial" w:cs="Arial"/>
          <w:b/>
          <w:bCs/>
          <w:color w:val="000000"/>
          <w:sz w:val="24"/>
          <w:szCs w:val="24"/>
        </w:rPr>
        <w:t>Poetica della miniatura</w:t>
      </w:r>
      <w:r w:rsidR="00AD60AF" w:rsidRPr="00D8566C">
        <w:rPr>
          <w:rFonts w:ascii="Arial" w:hAnsi="Arial" w:cs="Arial"/>
          <w:bCs/>
          <w:color w:val="000000"/>
          <w:sz w:val="24"/>
          <w:szCs w:val="24"/>
        </w:rPr>
        <w:t>,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si terrà </w:t>
      </w:r>
      <w:r w:rsidR="00F917A4">
        <w:rPr>
          <w:rFonts w:ascii="Arial" w:hAnsi="Arial" w:cs="Arial"/>
          <w:color w:val="000000"/>
          <w:sz w:val="24"/>
          <w:szCs w:val="24"/>
        </w:rPr>
        <w:t>all’Accademia e</w:t>
      </w:r>
      <w:r w:rsidR="00037239">
        <w:rPr>
          <w:rFonts w:ascii="Arial" w:hAnsi="Arial" w:cs="Arial"/>
          <w:color w:val="000000"/>
          <w:sz w:val="24"/>
          <w:szCs w:val="24"/>
        </w:rPr>
        <w:t xml:space="preserve"> secondo disponibilità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 </w:t>
      </w:r>
      <w:r w:rsidR="009279EB">
        <w:rPr>
          <w:rFonts w:ascii="Arial" w:hAnsi="Arial" w:cs="Arial"/>
          <w:color w:val="000000"/>
          <w:sz w:val="24"/>
          <w:szCs w:val="24"/>
        </w:rPr>
        <w:t>nelle</w:t>
      </w:r>
      <w:r w:rsidR="00D8566C">
        <w:rPr>
          <w:rFonts w:ascii="Arial" w:hAnsi="Arial" w:cs="Arial"/>
          <w:color w:val="000000"/>
          <w:sz w:val="24"/>
          <w:szCs w:val="24"/>
        </w:rPr>
        <w:t xml:space="preserve"> sale messe </w:t>
      </w:r>
      <w:r w:rsidR="009279EB">
        <w:rPr>
          <w:rFonts w:ascii="Arial" w:hAnsi="Arial" w:cs="Arial"/>
          <w:color w:val="000000"/>
          <w:sz w:val="24"/>
          <w:szCs w:val="24"/>
        </w:rPr>
        <w:t>a disposizione da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lla Biblioteca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Nazionale</w:t>
      </w:r>
      <w:r w:rsidR="009279EB">
        <w:rPr>
          <w:rFonts w:ascii="Arial" w:hAnsi="Arial" w:cs="Arial"/>
          <w:color w:val="000000"/>
          <w:sz w:val="24"/>
          <w:szCs w:val="24"/>
        </w:rPr>
        <w:t>,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allo scopo di </w:t>
      </w:r>
      <w:r w:rsidR="0070493F">
        <w:rPr>
          <w:rFonts w:ascii="Arial" w:hAnsi="Arial" w:cs="Arial"/>
          <w:color w:val="000000"/>
          <w:sz w:val="24"/>
          <w:szCs w:val="24"/>
        </w:rPr>
        <w:t xml:space="preserve">iniziare un percorso di </w:t>
      </w:r>
      <w:r w:rsidRPr="00D8566C">
        <w:rPr>
          <w:rFonts w:ascii="Arial" w:hAnsi="Arial" w:cs="Arial"/>
          <w:color w:val="000000"/>
          <w:sz w:val="24"/>
          <w:szCs w:val="24"/>
        </w:rPr>
        <w:t>costru</w:t>
      </w:r>
      <w:r w:rsidR="0070493F">
        <w:rPr>
          <w:rFonts w:ascii="Arial" w:hAnsi="Arial" w:cs="Arial"/>
          <w:color w:val="000000"/>
          <w:sz w:val="24"/>
          <w:szCs w:val="24"/>
        </w:rPr>
        <w:t>zione di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una </w:t>
      </w:r>
      <w:r w:rsidR="0070493F">
        <w:rPr>
          <w:rFonts w:ascii="Arial" w:hAnsi="Arial" w:cs="Arial"/>
          <w:color w:val="000000"/>
          <w:sz w:val="24"/>
          <w:szCs w:val="24"/>
        </w:rPr>
        <w:t>performance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9279EB">
        <w:rPr>
          <w:rFonts w:ascii="Arial" w:hAnsi="Arial" w:cs="Arial"/>
          <w:color w:val="000000"/>
          <w:sz w:val="24"/>
          <w:szCs w:val="24"/>
        </w:rPr>
        <w:t xml:space="preserve">in situ </w:t>
      </w:r>
      <w:r w:rsidR="00350BA7">
        <w:rPr>
          <w:rFonts w:ascii="Arial" w:hAnsi="Arial" w:cs="Arial"/>
          <w:color w:val="000000"/>
          <w:sz w:val="24"/>
          <w:szCs w:val="24"/>
        </w:rPr>
        <w:t xml:space="preserve">con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 xml:space="preserve">una giornata </w:t>
      </w:r>
      <w:r w:rsidR="00CE1728" w:rsidRPr="00D8566C">
        <w:rPr>
          <w:rFonts w:ascii="Arial" w:hAnsi="Arial" w:cs="Arial"/>
          <w:color w:val="000000"/>
          <w:sz w:val="24"/>
          <w:szCs w:val="24"/>
        </w:rPr>
        <w:t xml:space="preserve">finale </w:t>
      </w:r>
      <w:r w:rsidR="00AD60AF" w:rsidRPr="00D8566C">
        <w:rPr>
          <w:rFonts w:ascii="Arial" w:hAnsi="Arial" w:cs="Arial"/>
          <w:color w:val="000000"/>
          <w:sz w:val="24"/>
          <w:szCs w:val="24"/>
        </w:rPr>
        <w:t>di apertura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al pubblico.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F7C256" w14:textId="77777777" w:rsidR="00E54A80" w:rsidRDefault="00E54A80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0E72E8A" w14:textId="77777777" w:rsidR="00CE1728" w:rsidRPr="00D8566C" w:rsidRDefault="00CE1728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8566C">
        <w:rPr>
          <w:rFonts w:ascii="Arial" w:hAnsi="Arial" w:cs="Arial"/>
          <w:color w:val="000000"/>
          <w:sz w:val="24"/>
          <w:szCs w:val="24"/>
        </w:rPr>
        <w:t xml:space="preserve">In un contesto culturale in cui la vista monopolizza l’esperienza e la conoscenza, il buio e il silenzio sono opportunità per scoprire modi diversi di abitare il nostro corpo, per esplorare </w:t>
      </w:r>
      <w:r w:rsidRPr="00D8566C">
        <w:rPr>
          <w:rFonts w:ascii="Arial" w:hAnsi="Arial" w:cs="Arial"/>
          <w:color w:val="000000"/>
          <w:sz w:val="24"/>
          <w:szCs w:val="24"/>
        </w:rPr>
        <w:lastRenderedPageBreak/>
        <w:t>l’intensità del mondo attraverso gli altri sensi</w:t>
      </w:r>
      <w:r w:rsidR="009279EB">
        <w:rPr>
          <w:rFonts w:ascii="Arial" w:hAnsi="Arial" w:cs="Arial"/>
          <w:color w:val="000000"/>
          <w:sz w:val="24"/>
          <w:szCs w:val="24"/>
        </w:rPr>
        <w:t>,</w:t>
      </w:r>
      <w:r w:rsidRPr="00D8566C">
        <w:rPr>
          <w:rFonts w:ascii="Arial" w:hAnsi="Arial" w:cs="Arial"/>
          <w:color w:val="000000"/>
          <w:sz w:val="24"/>
          <w:szCs w:val="24"/>
        </w:rPr>
        <w:t xml:space="preserve"> e incontrare le altre e gli altri in una dimensione poetica. </w:t>
      </w:r>
    </w:p>
    <w:p w14:paraId="7FF1410A" w14:textId="77777777" w:rsidR="00185C12" w:rsidRDefault="00AE22F6" w:rsidP="009279EB">
      <w:pPr>
        <w:spacing w:line="360" w:lineRule="auto"/>
        <w:rPr>
          <w:rFonts w:ascii="Arial" w:hAnsi="Arial" w:cs="Arial"/>
          <w:sz w:val="24"/>
          <w:szCs w:val="24"/>
        </w:rPr>
      </w:pPr>
      <w:r w:rsidRPr="00D8566C">
        <w:rPr>
          <w:rFonts w:ascii="Arial" w:hAnsi="Arial" w:cs="Arial"/>
          <w:sz w:val="24"/>
          <w:szCs w:val="24"/>
        </w:rPr>
        <w:t xml:space="preserve">Il teatro dei sensi, secondo il metodo sviluppato inizialmente da Enrique Vargas, riesce a risvegliare nei nostri corpi una capacità di sentire inaspettata. </w:t>
      </w:r>
      <w:r w:rsidR="00284129">
        <w:rPr>
          <w:rFonts w:ascii="Arial" w:hAnsi="Arial" w:cs="Arial"/>
          <w:sz w:val="24"/>
          <w:szCs w:val="24"/>
        </w:rPr>
        <w:t>Q</w:t>
      </w:r>
      <w:r w:rsidR="00E20CF3">
        <w:rPr>
          <w:rFonts w:ascii="Arial" w:hAnsi="Arial" w:cs="Arial"/>
          <w:sz w:val="24"/>
          <w:szCs w:val="24"/>
        </w:rPr>
        <w:t xml:space="preserve">uesta </w:t>
      </w:r>
      <w:r w:rsidR="00284129">
        <w:rPr>
          <w:rFonts w:ascii="Arial" w:hAnsi="Arial" w:cs="Arial"/>
          <w:sz w:val="24"/>
          <w:szCs w:val="24"/>
        </w:rPr>
        <w:t xml:space="preserve">è </w:t>
      </w:r>
      <w:r w:rsidR="00E20CF3">
        <w:rPr>
          <w:rFonts w:ascii="Arial" w:hAnsi="Arial" w:cs="Arial"/>
          <w:sz w:val="24"/>
          <w:szCs w:val="24"/>
        </w:rPr>
        <w:t>u</w:t>
      </w:r>
      <w:r w:rsidR="00185C12" w:rsidRPr="00D8566C">
        <w:rPr>
          <w:rFonts w:ascii="Arial" w:hAnsi="Arial" w:cs="Arial"/>
          <w:sz w:val="24"/>
          <w:szCs w:val="24"/>
        </w:rPr>
        <w:t xml:space="preserve">na </w:t>
      </w:r>
      <w:r w:rsidRPr="00D8566C">
        <w:rPr>
          <w:rFonts w:ascii="Arial" w:hAnsi="Arial" w:cs="Arial"/>
          <w:sz w:val="24"/>
          <w:szCs w:val="24"/>
        </w:rPr>
        <w:t xml:space="preserve">esperienza corporea totale </w:t>
      </w:r>
      <w:r w:rsidR="00185C12" w:rsidRPr="00D8566C">
        <w:rPr>
          <w:rFonts w:ascii="Arial" w:hAnsi="Arial" w:cs="Arial"/>
          <w:sz w:val="24"/>
          <w:szCs w:val="24"/>
        </w:rPr>
        <w:t>per</w:t>
      </w:r>
      <w:r w:rsidR="008E011B" w:rsidRPr="00D8566C">
        <w:rPr>
          <w:rFonts w:ascii="Arial" w:hAnsi="Arial" w:cs="Arial"/>
          <w:sz w:val="24"/>
          <w:szCs w:val="24"/>
        </w:rPr>
        <w:t>ché</w:t>
      </w:r>
      <w:r w:rsidR="00FC3357" w:rsidRPr="00D8566C">
        <w:rPr>
          <w:rFonts w:ascii="Arial" w:hAnsi="Arial" w:cs="Arial"/>
          <w:sz w:val="24"/>
          <w:szCs w:val="24"/>
        </w:rPr>
        <w:t>,</w:t>
      </w:r>
      <w:r w:rsidR="008E011B" w:rsidRPr="00D8566C">
        <w:rPr>
          <w:rFonts w:ascii="Arial" w:hAnsi="Arial" w:cs="Arial"/>
          <w:sz w:val="24"/>
          <w:szCs w:val="24"/>
        </w:rPr>
        <w:t xml:space="preserve"> come sostiene Vargas</w:t>
      </w:r>
      <w:r w:rsidR="00FC3357" w:rsidRPr="00D8566C">
        <w:rPr>
          <w:rFonts w:ascii="Arial" w:hAnsi="Arial" w:cs="Arial"/>
          <w:sz w:val="24"/>
          <w:szCs w:val="24"/>
        </w:rPr>
        <w:t>,</w:t>
      </w:r>
      <w:r w:rsidR="008E011B" w:rsidRPr="00D8566C">
        <w:rPr>
          <w:rFonts w:ascii="Arial" w:hAnsi="Arial" w:cs="Arial"/>
          <w:sz w:val="24"/>
          <w:szCs w:val="24"/>
        </w:rPr>
        <w:t xml:space="preserve"> </w:t>
      </w:r>
      <w:r w:rsidR="00E20CF3">
        <w:rPr>
          <w:rFonts w:ascii="Arial" w:hAnsi="Arial" w:cs="Arial"/>
          <w:sz w:val="24"/>
          <w:szCs w:val="24"/>
        </w:rPr>
        <w:t xml:space="preserve">non esistono </w:t>
      </w:r>
      <w:r w:rsidR="00CE1728" w:rsidRPr="00D8566C">
        <w:rPr>
          <w:rFonts w:ascii="Arial" w:hAnsi="Arial" w:cs="Arial"/>
          <w:sz w:val="24"/>
          <w:szCs w:val="24"/>
        </w:rPr>
        <w:t xml:space="preserve">cinque sensi ma </w:t>
      </w:r>
      <w:r w:rsidR="009279EB">
        <w:rPr>
          <w:rFonts w:ascii="Arial" w:hAnsi="Arial" w:cs="Arial"/>
          <w:sz w:val="24"/>
          <w:szCs w:val="24"/>
        </w:rPr>
        <w:t xml:space="preserve">piuttosto </w:t>
      </w:r>
      <w:r w:rsidR="008E011B" w:rsidRPr="00D8566C">
        <w:rPr>
          <w:rFonts w:ascii="Arial" w:hAnsi="Arial" w:cs="Arial"/>
          <w:sz w:val="24"/>
          <w:szCs w:val="24"/>
        </w:rPr>
        <w:t>un unico senso</w:t>
      </w:r>
      <w:r w:rsidR="00FC3357" w:rsidRPr="00D8566C">
        <w:rPr>
          <w:rFonts w:ascii="Arial" w:hAnsi="Arial" w:cs="Arial"/>
          <w:sz w:val="24"/>
          <w:szCs w:val="24"/>
        </w:rPr>
        <w:t xml:space="preserve"> con tante “finestrelle”</w:t>
      </w:r>
      <w:r w:rsidR="008E011B" w:rsidRPr="00D8566C">
        <w:rPr>
          <w:rFonts w:ascii="Arial" w:hAnsi="Arial" w:cs="Arial"/>
          <w:sz w:val="24"/>
          <w:szCs w:val="24"/>
        </w:rPr>
        <w:t>. C</w:t>
      </w:r>
      <w:r w:rsidRPr="00D8566C">
        <w:rPr>
          <w:rFonts w:ascii="Arial" w:hAnsi="Arial" w:cs="Arial"/>
          <w:sz w:val="24"/>
          <w:szCs w:val="24"/>
        </w:rPr>
        <w:t xml:space="preserve">iò che </w:t>
      </w:r>
      <w:r w:rsidR="00185C12" w:rsidRPr="00D8566C">
        <w:rPr>
          <w:rFonts w:ascii="Arial" w:hAnsi="Arial" w:cs="Arial"/>
          <w:sz w:val="24"/>
          <w:szCs w:val="24"/>
        </w:rPr>
        <w:t>chiamiamo</w:t>
      </w:r>
      <w:r w:rsidRPr="00D8566C">
        <w:rPr>
          <w:rFonts w:ascii="Arial" w:hAnsi="Arial" w:cs="Arial"/>
          <w:sz w:val="24"/>
          <w:szCs w:val="24"/>
        </w:rPr>
        <w:t xml:space="preserve"> udito, olfatto, vista, gusto e tatto </w:t>
      </w:r>
      <w:r w:rsidR="008E011B" w:rsidRPr="00D8566C">
        <w:rPr>
          <w:rFonts w:ascii="Arial" w:hAnsi="Arial" w:cs="Arial"/>
          <w:sz w:val="24"/>
          <w:szCs w:val="24"/>
        </w:rPr>
        <w:t>non sono altro che</w:t>
      </w:r>
      <w:r w:rsidRPr="00D8566C">
        <w:rPr>
          <w:rFonts w:ascii="Arial" w:hAnsi="Arial" w:cs="Arial"/>
          <w:sz w:val="24"/>
          <w:szCs w:val="24"/>
        </w:rPr>
        <w:t xml:space="preserve"> </w:t>
      </w:r>
      <w:r w:rsidR="00FC3357" w:rsidRPr="00D8566C">
        <w:rPr>
          <w:rFonts w:ascii="Arial" w:hAnsi="Arial" w:cs="Arial"/>
          <w:sz w:val="24"/>
          <w:szCs w:val="24"/>
        </w:rPr>
        <w:t>aperture</w:t>
      </w:r>
      <w:r w:rsidRPr="00D8566C">
        <w:rPr>
          <w:rFonts w:ascii="Arial" w:hAnsi="Arial" w:cs="Arial"/>
          <w:sz w:val="24"/>
          <w:szCs w:val="24"/>
        </w:rPr>
        <w:t xml:space="preserve"> sul mondo</w:t>
      </w:r>
      <w:r w:rsidR="00185C12" w:rsidRPr="00D8566C">
        <w:rPr>
          <w:rFonts w:ascii="Arial" w:hAnsi="Arial" w:cs="Arial"/>
          <w:sz w:val="24"/>
          <w:szCs w:val="24"/>
        </w:rPr>
        <w:t>,</w:t>
      </w:r>
      <w:r w:rsidRPr="00D8566C">
        <w:rPr>
          <w:rFonts w:ascii="Arial" w:hAnsi="Arial" w:cs="Arial"/>
          <w:sz w:val="24"/>
          <w:szCs w:val="24"/>
        </w:rPr>
        <w:t xml:space="preserve"> che </w:t>
      </w:r>
      <w:r w:rsidR="009279EB">
        <w:rPr>
          <w:rFonts w:ascii="Arial" w:hAnsi="Arial" w:cs="Arial"/>
          <w:sz w:val="24"/>
          <w:szCs w:val="24"/>
        </w:rPr>
        <w:t xml:space="preserve">si rivela in forme </w:t>
      </w:r>
      <w:r w:rsidR="00845BC2">
        <w:rPr>
          <w:rFonts w:ascii="Arial" w:hAnsi="Arial" w:cs="Arial"/>
          <w:sz w:val="24"/>
          <w:szCs w:val="24"/>
        </w:rPr>
        <w:t xml:space="preserve">e dimensioni </w:t>
      </w:r>
      <w:r w:rsidR="009279EB">
        <w:rPr>
          <w:rFonts w:ascii="Arial" w:hAnsi="Arial" w:cs="Arial"/>
          <w:sz w:val="24"/>
          <w:szCs w:val="24"/>
        </w:rPr>
        <w:t xml:space="preserve">diverse attraverso </w:t>
      </w:r>
      <w:r w:rsidR="00845BC2">
        <w:rPr>
          <w:rFonts w:ascii="Arial" w:hAnsi="Arial" w:cs="Arial"/>
          <w:sz w:val="24"/>
          <w:szCs w:val="24"/>
        </w:rPr>
        <w:t>la nostra</w:t>
      </w:r>
      <w:r w:rsidR="009279EB">
        <w:rPr>
          <w:rFonts w:ascii="Arial" w:hAnsi="Arial" w:cs="Arial"/>
          <w:sz w:val="24"/>
          <w:szCs w:val="24"/>
        </w:rPr>
        <w:t xml:space="preserve"> facoltà d</w:t>
      </w:r>
      <w:r w:rsidR="00845BC2">
        <w:rPr>
          <w:rFonts w:ascii="Arial" w:hAnsi="Arial" w:cs="Arial"/>
          <w:sz w:val="24"/>
          <w:szCs w:val="24"/>
        </w:rPr>
        <w:t>i immaginare</w:t>
      </w:r>
      <w:r w:rsidRPr="00D8566C">
        <w:rPr>
          <w:rFonts w:ascii="Arial" w:hAnsi="Arial" w:cs="Arial"/>
          <w:sz w:val="24"/>
          <w:szCs w:val="24"/>
        </w:rPr>
        <w:t xml:space="preserve">. </w:t>
      </w:r>
      <w:r w:rsidR="00845BC2">
        <w:rPr>
          <w:rFonts w:ascii="Arial" w:hAnsi="Arial" w:cs="Arial"/>
          <w:sz w:val="24"/>
          <w:szCs w:val="24"/>
        </w:rPr>
        <w:t xml:space="preserve">Accade </w:t>
      </w:r>
      <w:r w:rsidR="00FA42AF">
        <w:rPr>
          <w:rFonts w:ascii="Arial" w:hAnsi="Arial" w:cs="Arial"/>
          <w:sz w:val="24"/>
          <w:szCs w:val="24"/>
        </w:rPr>
        <w:t>ad esempio</w:t>
      </w:r>
      <w:r w:rsidR="00E20CF3">
        <w:rPr>
          <w:rFonts w:ascii="Arial" w:hAnsi="Arial" w:cs="Arial"/>
          <w:sz w:val="24"/>
          <w:szCs w:val="24"/>
        </w:rPr>
        <w:t>,</w:t>
      </w:r>
      <w:r w:rsidRPr="00D8566C">
        <w:rPr>
          <w:rFonts w:ascii="Arial" w:hAnsi="Arial" w:cs="Arial"/>
          <w:sz w:val="24"/>
          <w:szCs w:val="24"/>
        </w:rPr>
        <w:t xml:space="preserve"> </w:t>
      </w:r>
      <w:r w:rsidR="00845BC2">
        <w:rPr>
          <w:rFonts w:ascii="Arial" w:hAnsi="Arial" w:cs="Arial"/>
          <w:sz w:val="24"/>
          <w:szCs w:val="24"/>
        </w:rPr>
        <w:t xml:space="preserve">nella vita, nel sogno o </w:t>
      </w:r>
      <w:r w:rsidR="00E20CF3">
        <w:rPr>
          <w:rFonts w:ascii="Arial" w:hAnsi="Arial" w:cs="Arial"/>
          <w:sz w:val="24"/>
          <w:szCs w:val="24"/>
        </w:rPr>
        <w:t>nell’</w:t>
      </w:r>
      <w:r w:rsidR="00845BC2">
        <w:rPr>
          <w:rFonts w:ascii="Arial" w:hAnsi="Arial" w:cs="Arial"/>
          <w:sz w:val="24"/>
          <w:szCs w:val="24"/>
        </w:rPr>
        <w:t xml:space="preserve">arte, </w:t>
      </w:r>
      <w:r w:rsidR="00FC3357" w:rsidRPr="00D8566C">
        <w:rPr>
          <w:rFonts w:ascii="Arial" w:hAnsi="Arial" w:cs="Arial"/>
          <w:sz w:val="24"/>
          <w:szCs w:val="24"/>
        </w:rPr>
        <w:t xml:space="preserve">di </w:t>
      </w:r>
      <w:r w:rsidR="00FA42AF">
        <w:rPr>
          <w:rFonts w:ascii="Arial" w:hAnsi="Arial" w:cs="Arial"/>
          <w:sz w:val="24"/>
          <w:szCs w:val="24"/>
        </w:rPr>
        <w:t xml:space="preserve">immaginare o </w:t>
      </w:r>
      <w:r w:rsidRPr="00D8566C">
        <w:rPr>
          <w:rFonts w:ascii="Arial" w:hAnsi="Arial" w:cs="Arial"/>
          <w:sz w:val="24"/>
          <w:szCs w:val="24"/>
        </w:rPr>
        <w:t xml:space="preserve">percepire </w:t>
      </w:r>
      <w:r w:rsidR="00845BC2">
        <w:rPr>
          <w:rFonts w:ascii="Arial" w:hAnsi="Arial" w:cs="Arial"/>
          <w:sz w:val="24"/>
          <w:szCs w:val="24"/>
        </w:rPr>
        <w:t xml:space="preserve">un oggetto </w:t>
      </w:r>
      <w:r w:rsidR="00FC3357" w:rsidRPr="00D8566C">
        <w:rPr>
          <w:rFonts w:ascii="Arial" w:hAnsi="Arial" w:cs="Arial"/>
          <w:sz w:val="24"/>
          <w:szCs w:val="24"/>
        </w:rPr>
        <w:t xml:space="preserve">come </w:t>
      </w:r>
      <w:r w:rsidR="00845BC2">
        <w:rPr>
          <w:rFonts w:ascii="Arial" w:hAnsi="Arial" w:cs="Arial"/>
          <w:sz w:val="24"/>
          <w:szCs w:val="24"/>
        </w:rPr>
        <w:t>infinitamente grande o infinitamente piccolo</w:t>
      </w:r>
      <w:r w:rsidR="009279EB">
        <w:rPr>
          <w:rFonts w:ascii="Arial" w:hAnsi="Arial" w:cs="Arial"/>
          <w:sz w:val="24"/>
          <w:szCs w:val="24"/>
        </w:rPr>
        <w:t>, come macrocosmo o</w:t>
      </w:r>
      <w:r w:rsidRPr="00D8566C">
        <w:rPr>
          <w:rFonts w:ascii="Arial" w:hAnsi="Arial" w:cs="Arial"/>
          <w:sz w:val="24"/>
          <w:szCs w:val="24"/>
        </w:rPr>
        <w:t xml:space="preserve"> microcosmo. </w:t>
      </w:r>
      <w:r w:rsidR="009279EB">
        <w:rPr>
          <w:rFonts w:ascii="Arial" w:hAnsi="Arial" w:cs="Arial"/>
          <w:sz w:val="24"/>
          <w:szCs w:val="24"/>
        </w:rPr>
        <w:t>Il</w:t>
      </w:r>
      <w:r w:rsidR="00E20CF3">
        <w:rPr>
          <w:rFonts w:ascii="Arial" w:hAnsi="Arial" w:cs="Arial"/>
          <w:sz w:val="24"/>
          <w:szCs w:val="24"/>
        </w:rPr>
        <w:t xml:space="preserve"> fascino della miniatura</w:t>
      </w:r>
      <w:r w:rsidR="00845BC2">
        <w:rPr>
          <w:rFonts w:ascii="Arial" w:hAnsi="Arial" w:cs="Arial"/>
          <w:sz w:val="24"/>
          <w:szCs w:val="24"/>
        </w:rPr>
        <w:t xml:space="preserve"> </w:t>
      </w:r>
      <w:r w:rsidR="009279EB">
        <w:rPr>
          <w:rFonts w:ascii="Arial" w:hAnsi="Arial" w:cs="Arial"/>
          <w:sz w:val="24"/>
          <w:szCs w:val="24"/>
        </w:rPr>
        <w:t xml:space="preserve">risiede proprio nella sua capacità </w:t>
      </w:r>
      <w:r w:rsidR="00845BC2">
        <w:rPr>
          <w:rFonts w:ascii="Arial" w:hAnsi="Arial" w:cs="Arial"/>
          <w:sz w:val="24"/>
          <w:szCs w:val="24"/>
        </w:rPr>
        <w:t xml:space="preserve">sorprendente </w:t>
      </w:r>
      <w:r w:rsidR="009279EB">
        <w:rPr>
          <w:rFonts w:ascii="Arial" w:hAnsi="Arial" w:cs="Arial"/>
          <w:sz w:val="24"/>
          <w:szCs w:val="24"/>
        </w:rPr>
        <w:t>di contenere un mondo intero all’interno di uno spazio</w:t>
      </w:r>
      <w:r w:rsidR="00845BC2">
        <w:rPr>
          <w:rFonts w:ascii="Arial" w:hAnsi="Arial" w:cs="Arial"/>
          <w:sz w:val="24"/>
          <w:szCs w:val="24"/>
        </w:rPr>
        <w:t xml:space="preserve"> minuscolo</w:t>
      </w:r>
      <w:r w:rsidR="00FA42AF">
        <w:rPr>
          <w:rFonts w:ascii="Arial" w:hAnsi="Arial" w:cs="Arial"/>
          <w:sz w:val="24"/>
          <w:szCs w:val="24"/>
        </w:rPr>
        <w:t xml:space="preserve"> che acquista così una potenza inusitata.</w:t>
      </w:r>
    </w:p>
    <w:p w14:paraId="655925D3" w14:textId="77777777" w:rsidR="00F917A4" w:rsidRPr="00D8566C" w:rsidRDefault="00F917A4" w:rsidP="009279EB">
      <w:pPr>
        <w:spacing w:line="360" w:lineRule="auto"/>
        <w:rPr>
          <w:rFonts w:ascii="Arial" w:hAnsi="Arial" w:cs="Arial"/>
          <w:sz w:val="24"/>
          <w:szCs w:val="24"/>
        </w:rPr>
      </w:pPr>
    </w:p>
    <w:p w14:paraId="280CFFF9" w14:textId="77777777" w:rsidR="00E54A80" w:rsidRDefault="00F917A4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Nel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secondo </w:t>
      </w:r>
      <w:r>
        <w:rPr>
          <w:rFonts w:ascii="Arial" w:hAnsi="Arial" w:cs="Arial"/>
          <w:color w:val="000000"/>
          <w:sz w:val="24"/>
          <w:szCs w:val="24"/>
        </w:rPr>
        <w:t xml:space="preserve">modulo </w:t>
      </w:r>
      <w:r w:rsidR="00E54A80">
        <w:rPr>
          <w:rFonts w:ascii="Arial" w:hAnsi="Arial" w:cs="Arial"/>
          <w:color w:val="000000"/>
          <w:sz w:val="24"/>
          <w:szCs w:val="24"/>
        </w:rPr>
        <w:t>del nostro progetto</w:t>
      </w:r>
      <w:r w:rsidR="00845BC2">
        <w:rPr>
          <w:rFonts w:ascii="Arial" w:hAnsi="Arial" w:cs="Arial"/>
          <w:color w:val="000000"/>
          <w:sz w:val="24"/>
          <w:szCs w:val="24"/>
        </w:rPr>
        <w:t>,</w:t>
      </w:r>
      <w:r w:rsidR="00845BC2" w:rsidRPr="00845B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45BC2">
        <w:rPr>
          <w:rFonts w:ascii="Arial" w:hAnsi="Arial" w:cs="Arial"/>
          <w:b/>
          <w:color w:val="000000"/>
          <w:sz w:val="24"/>
          <w:szCs w:val="24"/>
        </w:rPr>
        <w:t>P</w:t>
      </w:r>
      <w:r w:rsidR="00845BC2" w:rsidRPr="00D8566C">
        <w:rPr>
          <w:rFonts w:ascii="Arial" w:hAnsi="Arial" w:cs="Arial"/>
          <w:b/>
          <w:color w:val="000000"/>
          <w:sz w:val="24"/>
          <w:szCs w:val="24"/>
        </w:rPr>
        <w:t>oetica della miniatura</w:t>
      </w:r>
      <w:r w:rsidR="00845BC2">
        <w:rPr>
          <w:rFonts w:ascii="Arial" w:hAnsi="Arial" w:cs="Arial"/>
          <w:b/>
          <w:color w:val="000000"/>
          <w:sz w:val="24"/>
          <w:szCs w:val="24"/>
        </w:rPr>
        <w:t>,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intendiamo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esplorare </w:t>
      </w:r>
      <w:r w:rsidR="00E54A80">
        <w:rPr>
          <w:rFonts w:ascii="Arial" w:hAnsi="Arial" w:cs="Arial"/>
          <w:color w:val="000000"/>
          <w:sz w:val="24"/>
          <w:szCs w:val="24"/>
        </w:rPr>
        <w:t>le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 </w:t>
      </w:r>
      <w:r w:rsidR="00AE22F6" w:rsidRPr="00D8566C">
        <w:rPr>
          <w:rFonts w:ascii="Arial" w:hAnsi="Arial" w:cs="Arial"/>
          <w:color w:val="000000"/>
          <w:sz w:val="24"/>
          <w:szCs w:val="24"/>
        </w:rPr>
        <w:t xml:space="preserve">dimensioni </w:t>
      </w:r>
      <w:r w:rsidR="001E5B4F">
        <w:rPr>
          <w:rFonts w:ascii="Arial" w:hAnsi="Arial" w:cs="Arial"/>
          <w:color w:val="000000"/>
          <w:sz w:val="24"/>
          <w:szCs w:val="24"/>
        </w:rPr>
        <w:t>immaginarie</w:t>
      </w:r>
      <w:r w:rsidR="00845BC2">
        <w:rPr>
          <w:rFonts w:ascii="Arial" w:hAnsi="Arial" w:cs="Arial"/>
          <w:color w:val="000000"/>
          <w:sz w:val="24"/>
          <w:szCs w:val="24"/>
        </w:rPr>
        <w:t xml:space="preserve"> </w:t>
      </w:r>
      <w:r w:rsidR="00DE1C44">
        <w:rPr>
          <w:rFonts w:ascii="Arial" w:hAnsi="Arial" w:cs="Arial"/>
          <w:color w:val="000000"/>
          <w:sz w:val="24"/>
          <w:szCs w:val="24"/>
        </w:rPr>
        <w:t>degli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oggett</w:t>
      </w:r>
      <w:r w:rsidR="00DE1C44">
        <w:rPr>
          <w:rFonts w:ascii="Arial" w:hAnsi="Arial" w:cs="Arial"/>
          <w:color w:val="000000"/>
          <w:sz w:val="24"/>
          <w:szCs w:val="24"/>
        </w:rPr>
        <w:t xml:space="preserve">i e </w:t>
      </w:r>
      <w:r w:rsidR="00E54A80">
        <w:rPr>
          <w:rFonts w:ascii="Arial" w:hAnsi="Arial" w:cs="Arial"/>
          <w:color w:val="000000"/>
          <w:sz w:val="24"/>
          <w:szCs w:val="24"/>
        </w:rPr>
        <w:t>d</w:t>
      </w:r>
      <w:r w:rsidR="00DE1C44">
        <w:rPr>
          <w:rFonts w:ascii="Arial" w:hAnsi="Arial" w:cs="Arial"/>
          <w:color w:val="000000"/>
          <w:sz w:val="24"/>
          <w:szCs w:val="24"/>
        </w:rPr>
        <w:t>e</w:t>
      </w:r>
      <w:r w:rsidR="00E54A80">
        <w:rPr>
          <w:rFonts w:ascii="Arial" w:hAnsi="Arial" w:cs="Arial"/>
          <w:color w:val="000000"/>
          <w:sz w:val="24"/>
          <w:szCs w:val="24"/>
        </w:rPr>
        <w:t>i luog</w:t>
      </w:r>
      <w:r w:rsidR="00DE1C44">
        <w:rPr>
          <w:rFonts w:ascii="Arial" w:hAnsi="Arial" w:cs="Arial"/>
          <w:color w:val="000000"/>
          <w:sz w:val="24"/>
          <w:szCs w:val="24"/>
        </w:rPr>
        <w:t>hi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, 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attraverso </w:t>
      </w:r>
      <w:r w:rsidR="00845BC2">
        <w:rPr>
          <w:rFonts w:ascii="Arial" w:hAnsi="Arial" w:cs="Arial"/>
          <w:color w:val="000000"/>
          <w:sz w:val="24"/>
          <w:szCs w:val="24"/>
        </w:rPr>
        <w:t>una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 rifle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>ssione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 su micro e macrocosmo.</w:t>
      </w:r>
      <w:r w:rsidR="00185C12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E1C44">
        <w:rPr>
          <w:rFonts w:ascii="Arial" w:hAnsi="Arial" w:cs="Arial"/>
          <w:color w:val="000000"/>
          <w:sz w:val="24"/>
          <w:szCs w:val="24"/>
        </w:rPr>
        <w:t xml:space="preserve">Cominciamo proprio dal luogo della nostra residenza artistica: la grande biblioteca, la casa dei libri. Così </w:t>
      </w:r>
      <w:r w:rsidR="00A65983">
        <w:rPr>
          <w:rFonts w:ascii="Arial" w:hAnsi="Arial" w:cs="Arial"/>
          <w:color w:val="000000"/>
          <w:sz w:val="24"/>
          <w:szCs w:val="24"/>
        </w:rPr>
        <w:t>abbiamo pensato di lavorare sul</w:t>
      </w:r>
      <w:r w:rsidR="00DE1C44">
        <w:rPr>
          <w:rFonts w:ascii="Arial" w:hAnsi="Arial" w:cs="Arial"/>
          <w:color w:val="000000"/>
          <w:sz w:val="24"/>
          <w:szCs w:val="24"/>
        </w:rPr>
        <w:t>l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’idea 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>d</w:t>
      </w:r>
      <w:r w:rsidR="001E5B4F">
        <w:rPr>
          <w:rFonts w:ascii="Arial" w:hAnsi="Arial" w:cs="Arial"/>
          <w:color w:val="000000"/>
          <w:sz w:val="24"/>
          <w:szCs w:val="24"/>
        </w:rPr>
        <w:t>i un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 xml:space="preserve"> </w:t>
      </w:r>
      <w:r w:rsidR="00D1150C" w:rsidRPr="00D8566C">
        <w:rPr>
          <w:rFonts w:ascii="Arial" w:hAnsi="Arial" w:cs="Arial"/>
          <w:b/>
          <w:color w:val="000000"/>
          <w:sz w:val="24"/>
          <w:szCs w:val="24"/>
        </w:rPr>
        <w:t>libr</w:t>
      </w:r>
      <w:r w:rsidR="001E5B4F">
        <w:rPr>
          <w:rFonts w:ascii="Arial" w:hAnsi="Arial" w:cs="Arial"/>
          <w:b/>
          <w:color w:val="000000"/>
          <w:sz w:val="24"/>
          <w:szCs w:val="24"/>
        </w:rPr>
        <w:t>o</w:t>
      </w:r>
      <w:r w:rsidR="00D1150C" w:rsidRPr="00D8566C">
        <w:rPr>
          <w:rFonts w:ascii="Arial" w:hAnsi="Arial" w:cs="Arial"/>
          <w:b/>
          <w:color w:val="000000"/>
          <w:sz w:val="24"/>
          <w:szCs w:val="24"/>
        </w:rPr>
        <w:t xml:space="preserve"> sensoriale</w:t>
      </w:r>
      <w:r w:rsidR="00845BC2">
        <w:rPr>
          <w:rFonts w:ascii="Arial" w:hAnsi="Arial" w:cs="Arial"/>
          <w:color w:val="000000"/>
          <w:sz w:val="24"/>
          <w:szCs w:val="24"/>
        </w:rPr>
        <w:t>, come s-</w:t>
      </w:r>
      <w:r w:rsidR="001E5B4F">
        <w:rPr>
          <w:rFonts w:ascii="Arial" w:hAnsi="Arial" w:cs="Arial"/>
          <w:color w:val="000000"/>
          <w:sz w:val="24"/>
          <w:szCs w:val="24"/>
        </w:rPr>
        <w:t xml:space="preserve">oggetto </w:t>
      </w:r>
      <w:r w:rsidR="00D1150C" w:rsidRPr="00D8566C">
        <w:rPr>
          <w:rFonts w:ascii="Arial" w:hAnsi="Arial" w:cs="Arial"/>
          <w:color w:val="000000"/>
          <w:sz w:val="24"/>
          <w:szCs w:val="24"/>
        </w:rPr>
        <w:t xml:space="preserve">immaginario da incontrare nell’oscurità. </w:t>
      </w:r>
    </w:p>
    <w:p w14:paraId="15C4B1A7" w14:textId="77777777" w:rsidR="00D1150C" w:rsidRDefault="001E5B4F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 lavoro sul libro come oggetto d’arte, già intrapreso da</w:t>
      </w:r>
      <w:r w:rsidR="00F917A4">
        <w:rPr>
          <w:rFonts w:ascii="Arial" w:hAnsi="Arial" w:cs="Arial"/>
          <w:color w:val="000000"/>
          <w:sz w:val="24"/>
          <w:szCs w:val="24"/>
        </w:rPr>
        <w:t xml:space="preserve"> Maria Cristina Antonini nel suo perco</w:t>
      </w:r>
      <w:r w:rsidR="00FA42AF">
        <w:rPr>
          <w:rFonts w:ascii="Arial" w:hAnsi="Arial" w:cs="Arial"/>
          <w:color w:val="000000"/>
          <w:sz w:val="24"/>
          <w:szCs w:val="24"/>
        </w:rPr>
        <w:t>rso di artista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810CD0">
        <w:rPr>
          <w:rFonts w:ascii="Arial" w:hAnsi="Arial" w:cs="Arial"/>
          <w:color w:val="000000"/>
          <w:sz w:val="24"/>
          <w:szCs w:val="24"/>
        </w:rPr>
        <w:t>potrà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trovare un nuovo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spazio </w:t>
      </w:r>
      <w:r>
        <w:rPr>
          <w:rFonts w:ascii="Arial" w:hAnsi="Arial" w:cs="Arial"/>
          <w:color w:val="000000"/>
          <w:sz w:val="24"/>
          <w:szCs w:val="24"/>
        </w:rPr>
        <w:t xml:space="preserve">di sperimentazione nella </w:t>
      </w:r>
      <w:r w:rsidR="00810CD0">
        <w:rPr>
          <w:rFonts w:ascii="Arial" w:hAnsi="Arial" w:cs="Arial"/>
          <w:color w:val="000000"/>
          <w:sz w:val="24"/>
          <w:szCs w:val="24"/>
        </w:rPr>
        <w:t>creazione</w:t>
      </w:r>
      <w:r>
        <w:rPr>
          <w:rFonts w:ascii="Arial" w:hAnsi="Arial" w:cs="Arial"/>
          <w:color w:val="000000"/>
          <w:sz w:val="24"/>
          <w:szCs w:val="24"/>
        </w:rPr>
        <w:t xml:space="preserve"> di </w:t>
      </w:r>
      <w:r w:rsidR="00A65983">
        <w:rPr>
          <w:rFonts w:ascii="Arial" w:hAnsi="Arial" w:cs="Arial"/>
          <w:color w:val="000000"/>
          <w:sz w:val="24"/>
          <w:szCs w:val="24"/>
        </w:rPr>
        <w:t xml:space="preserve">nuovi </w:t>
      </w:r>
      <w:r w:rsidR="00E54A80">
        <w:rPr>
          <w:rFonts w:ascii="Arial" w:hAnsi="Arial" w:cs="Arial"/>
          <w:color w:val="000000"/>
          <w:sz w:val="24"/>
          <w:szCs w:val="24"/>
        </w:rPr>
        <w:t>manufatti</w:t>
      </w:r>
      <w:r w:rsidR="00A65983">
        <w:rPr>
          <w:rFonts w:ascii="Arial" w:hAnsi="Arial" w:cs="Arial"/>
          <w:color w:val="000000"/>
          <w:sz w:val="24"/>
          <w:szCs w:val="24"/>
        </w:rPr>
        <w:t>, di libri sensoriali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che saranno </w:t>
      </w:r>
      <w:r w:rsidR="00E54A80">
        <w:rPr>
          <w:rFonts w:ascii="Arial" w:hAnsi="Arial" w:cs="Arial"/>
          <w:color w:val="000000"/>
          <w:sz w:val="24"/>
          <w:szCs w:val="24"/>
        </w:rPr>
        <w:t>portati in</w:t>
      </w:r>
      <w:r>
        <w:rPr>
          <w:rFonts w:ascii="Arial" w:hAnsi="Arial" w:cs="Arial"/>
          <w:color w:val="000000"/>
          <w:sz w:val="24"/>
          <w:szCs w:val="24"/>
        </w:rPr>
        <w:t xml:space="preserve"> scena nel</w:t>
      </w:r>
      <w:r w:rsidR="00E54A80">
        <w:rPr>
          <w:rFonts w:ascii="Arial" w:hAnsi="Arial" w:cs="Arial"/>
          <w:color w:val="000000"/>
          <w:sz w:val="24"/>
          <w:szCs w:val="24"/>
        </w:rPr>
        <w:t xml:space="preserve"> lavoro di improvvisazione e nel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 w:rsidR="00DE1C44">
        <w:rPr>
          <w:rFonts w:ascii="Arial" w:hAnsi="Arial" w:cs="Arial"/>
          <w:color w:val="000000"/>
          <w:sz w:val="24"/>
          <w:szCs w:val="24"/>
        </w:rPr>
        <w:t>performance conclusiva del progetto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5DFFE01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D2037E3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80D0344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6430EA8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59643C3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0B245B6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22947F7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4BA7120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F929A69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63AB169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4B4DCD8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988F9D3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6E4E5B4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64CD9E6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1D50062D" w14:textId="77777777" w:rsidR="00FA42AF" w:rsidRPr="009A0020" w:rsidRDefault="00FA42AF" w:rsidP="00FA42AF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A0020">
        <w:rPr>
          <w:rFonts w:ascii="Arial" w:hAnsi="Arial" w:cs="Arial"/>
          <w:b/>
          <w:color w:val="000000"/>
          <w:sz w:val="24"/>
          <w:szCs w:val="24"/>
        </w:rPr>
        <w:t>SCHEDA LABORATORIO</w:t>
      </w:r>
    </w:p>
    <w:p w14:paraId="2209B9FA" w14:textId="77777777" w:rsidR="00A360E7" w:rsidRPr="006E2751" w:rsidRDefault="00A360E7" w:rsidP="00A360E7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lang w:eastAsia="en-US"/>
        </w:rPr>
      </w:pPr>
      <w:r w:rsidRPr="00A360E7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8DA7C3" wp14:editId="7069BC67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2571750" cy="3671570"/>
            <wp:effectExtent l="0" t="0" r="0" b="5080"/>
            <wp:wrapSquare wrapText="bothSides"/>
            <wp:docPr id="3" name="Immagine 3" descr="C:\Users\Susanna\Documents\TdS Rosa Pristina\laboratori\LABORATORIO ACCADEMIA\Lab Accademia 2022\Secondo modulo progetto\immagini locandina secondo modulo 2022\biblioteca immagin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a\Documents\TdS Rosa Pristina\laboratori\LABORATORIO ACCADEMIA\Lab Accademia 2022\Secondo modulo progetto\immagini locandina secondo modulo 2022\biblioteca immaginar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/>
        </w:rPr>
        <w:t xml:space="preserve"> </w:t>
      </w:r>
    </w:p>
    <w:p w14:paraId="6A306630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CFU: </w:t>
      </w:r>
      <w:r w:rsidRPr="00A360E7">
        <w:rPr>
          <w:rFonts w:ascii="Arial" w:hAnsi="Arial" w:cs="Arial"/>
          <w:bCs/>
          <w:color w:val="000000"/>
        </w:rPr>
        <w:t>2</w:t>
      </w:r>
    </w:p>
    <w:p w14:paraId="5DCD2C62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Referente del Workshop </w:t>
      </w:r>
      <w:r w:rsidRPr="00A360E7">
        <w:rPr>
          <w:rFonts w:ascii="Arial" w:hAnsi="Arial" w:cs="Arial"/>
          <w:bCs/>
          <w:color w:val="000000"/>
        </w:rPr>
        <w:t>prof.ssa M. Cristina Antonini</w:t>
      </w:r>
    </w:p>
    <w:p w14:paraId="232C897D" w14:textId="49F89E01" w:rsidR="00A360E7" w:rsidRPr="00A360E7" w:rsidRDefault="00A360E7" w:rsidP="00A360E7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A360E7">
        <w:rPr>
          <w:rFonts w:ascii="Arial" w:hAnsi="Arial" w:cs="Arial"/>
          <w:b/>
          <w:bCs/>
        </w:rPr>
        <w:t xml:space="preserve">Sede di svolgimento: </w:t>
      </w:r>
      <w:r w:rsidRPr="00A360E7">
        <w:rPr>
          <w:rFonts w:ascii="Arial" w:hAnsi="Arial" w:cs="Arial"/>
        </w:rPr>
        <w:t>Accademia di Belle Arti Napoli e</w:t>
      </w:r>
      <w:r w:rsidR="00261138">
        <w:rPr>
          <w:rFonts w:ascii="Arial" w:hAnsi="Arial" w:cs="Arial"/>
        </w:rPr>
        <w:t>d eventualmente</w:t>
      </w:r>
      <w:r w:rsidRPr="00A360E7">
        <w:rPr>
          <w:rFonts w:ascii="Arial" w:hAnsi="Arial" w:cs="Arial"/>
        </w:rPr>
        <w:t xml:space="preserve"> Biblioteca Nazionale di Napoli</w:t>
      </w:r>
    </w:p>
    <w:p w14:paraId="7EA34ABC" w14:textId="77777777" w:rsidR="00A360E7" w:rsidRPr="00A360E7" w:rsidRDefault="00A360E7" w:rsidP="00A360E7">
      <w:pPr>
        <w:pStyle w:val="Default"/>
        <w:spacing w:line="360" w:lineRule="auto"/>
        <w:rPr>
          <w:sz w:val="22"/>
          <w:szCs w:val="22"/>
        </w:rPr>
      </w:pPr>
      <w:r w:rsidRPr="00A360E7">
        <w:rPr>
          <w:b/>
          <w:bCs/>
          <w:sz w:val="22"/>
          <w:szCs w:val="22"/>
        </w:rPr>
        <w:t>Durata delle attività didattiche:</w:t>
      </w:r>
      <w:r w:rsidRPr="00A360E7">
        <w:rPr>
          <w:sz w:val="22"/>
          <w:szCs w:val="22"/>
        </w:rPr>
        <w:t xml:space="preserve"> 3</w:t>
      </w:r>
      <w:r w:rsidR="0070493F">
        <w:rPr>
          <w:sz w:val="22"/>
          <w:szCs w:val="22"/>
        </w:rPr>
        <w:t xml:space="preserve"> incontri in presenza intensivi</w:t>
      </w:r>
      <w:r w:rsidRPr="00A360E7">
        <w:rPr>
          <w:sz w:val="22"/>
          <w:szCs w:val="22"/>
        </w:rPr>
        <w:t xml:space="preserve"> </w:t>
      </w:r>
      <w:r w:rsidR="0070493F">
        <w:rPr>
          <w:sz w:val="22"/>
          <w:szCs w:val="22"/>
        </w:rPr>
        <w:t xml:space="preserve">e </w:t>
      </w:r>
      <w:r w:rsidRPr="00A360E7">
        <w:rPr>
          <w:sz w:val="22"/>
          <w:szCs w:val="22"/>
        </w:rPr>
        <w:t>2 incontri</w:t>
      </w:r>
      <w:r w:rsidR="0070493F">
        <w:rPr>
          <w:sz w:val="22"/>
          <w:szCs w:val="22"/>
        </w:rPr>
        <w:t xml:space="preserve"> online</w:t>
      </w:r>
      <w:r w:rsidRPr="00A360E7">
        <w:rPr>
          <w:sz w:val="22"/>
          <w:szCs w:val="22"/>
        </w:rPr>
        <w:t>.</w:t>
      </w:r>
      <w:r w:rsidR="009A0020">
        <w:rPr>
          <w:sz w:val="22"/>
          <w:szCs w:val="22"/>
        </w:rPr>
        <w:t xml:space="preserve"> Tot</w:t>
      </w:r>
      <w:r w:rsidR="0070493F">
        <w:rPr>
          <w:sz w:val="22"/>
          <w:szCs w:val="22"/>
        </w:rPr>
        <w:t>ale</w:t>
      </w:r>
      <w:r w:rsidR="009A0020">
        <w:rPr>
          <w:sz w:val="22"/>
          <w:szCs w:val="22"/>
        </w:rPr>
        <w:t xml:space="preserve"> 25</w:t>
      </w:r>
      <w:r w:rsidR="0070493F">
        <w:rPr>
          <w:sz w:val="22"/>
          <w:szCs w:val="22"/>
        </w:rPr>
        <w:t xml:space="preserve"> ore.</w:t>
      </w:r>
    </w:p>
    <w:p w14:paraId="597715B1" w14:textId="77777777" w:rsidR="009A0020" w:rsidRDefault="00A360E7" w:rsidP="00A360E7">
      <w:pPr>
        <w:spacing w:line="360" w:lineRule="auto"/>
        <w:jc w:val="both"/>
        <w:rPr>
          <w:rFonts w:ascii="Arial" w:hAnsi="Arial" w:cs="Arial"/>
          <w:b/>
          <w:bCs/>
        </w:rPr>
      </w:pPr>
      <w:r w:rsidRPr="00A360E7">
        <w:rPr>
          <w:rFonts w:ascii="Arial" w:hAnsi="Arial" w:cs="Arial"/>
          <w:b/>
          <w:bCs/>
        </w:rPr>
        <w:t>Periodo di svolgimento del progetto:</w:t>
      </w:r>
    </w:p>
    <w:p w14:paraId="488809D5" w14:textId="77777777" w:rsidR="00A360E7" w:rsidRPr="00A360E7" w:rsidRDefault="00037239" w:rsidP="00A360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9A0020">
        <w:rPr>
          <w:rFonts w:ascii="Arial" w:hAnsi="Arial" w:cs="Arial"/>
        </w:rPr>
        <w:t xml:space="preserve"> novembre-7 dicembre </w:t>
      </w:r>
    </w:p>
    <w:p w14:paraId="25EE04C0" w14:textId="77777777" w:rsidR="00A360E7" w:rsidRPr="00A360E7" w:rsidRDefault="00A360E7" w:rsidP="00A360E7">
      <w:pPr>
        <w:spacing w:line="360" w:lineRule="auto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b/>
          <w:color w:val="1F1F1F"/>
        </w:rPr>
        <w:t>Conduzione</w:t>
      </w:r>
      <w:r w:rsidRPr="00A360E7">
        <w:rPr>
          <w:rFonts w:ascii="Arial" w:hAnsi="Arial" w:cs="Arial"/>
          <w:b/>
          <w:color w:val="1F1F1F"/>
        </w:rPr>
        <w:t xml:space="preserve">: </w:t>
      </w:r>
      <w:r w:rsidRPr="00A360E7">
        <w:rPr>
          <w:rFonts w:ascii="Arial" w:hAnsi="Arial" w:cs="Arial"/>
          <w:color w:val="1F1F1F"/>
        </w:rPr>
        <w:t>Susanna Poole</w:t>
      </w:r>
    </w:p>
    <w:p w14:paraId="37390175" w14:textId="23C79FC9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Numero minimo partecipanti: </w:t>
      </w:r>
      <w:r w:rsidR="00A83E87">
        <w:rPr>
          <w:rFonts w:ascii="Arial" w:hAnsi="Arial" w:cs="Arial"/>
          <w:bCs/>
          <w:color w:val="000000"/>
        </w:rPr>
        <w:t>7</w:t>
      </w:r>
    </w:p>
    <w:p w14:paraId="20F9B8D4" w14:textId="3C49ACA6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Numero massimo partecipanti: </w:t>
      </w:r>
      <w:r w:rsidRPr="00A360E7">
        <w:rPr>
          <w:rFonts w:ascii="Arial" w:hAnsi="Arial" w:cs="Arial"/>
          <w:bCs/>
          <w:color w:val="000000"/>
        </w:rPr>
        <w:t>30</w:t>
      </w:r>
    </w:p>
    <w:p w14:paraId="27344FE5" w14:textId="717132D8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bCs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 xml:space="preserve">Termine per l’iscrizione: </w:t>
      </w:r>
      <w:r w:rsidR="00892CE7">
        <w:rPr>
          <w:rFonts w:ascii="Arial" w:hAnsi="Arial" w:cs="Arial"/>
          <w:bCs/>
          <w:color w:val="000000"/>
        </w:rPr>
        <w:t>24</w:t>
      </w:r>
      <w:r w:rsidR="009A0020">
        <w:rPr>
          <w:rFonts w:ascii="Arial" w:hAnsi="Arial" w:cs="Arial"/>
          <w:bCs/>
          <w:color w:val="000000"/>
        </w:rPr>
        <w:t xml:space="preserve"> novembre </w:t>
      </w:r>
      <w:r w:rsidRPr="00A360E7">
        <w:rPr>
          <w:rFonts w:ascii="Arial" w:hAnsi="Arial" w:cs="Arial"/>
          <w:bCs/>
          <w:color w:val="000000"/>
        </w:rPr>
        <w:t>2022</w:t>
      </w:r>
    </w:p>
    <w:p w14:paraId="1CE9C47B" w14:textId="77777777" w:rsidR="00A360E7" w:rsidRPr="00A360E7" w:rsidRDefault="00A360E7" w:rsidP="00A360E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A360E7">
        <w:rPr>
          <w:rFonts w:ascii="Arial" w:hAnsi="Arial" w:cs="Arial"/>
          <w:b/>
          <w:bCs/>
          <w:color w:val="000000"/>
        </w:rPr>
        <w:t>Modalità di iscrizione:</w:t>
      </w:r>
      <w:r w:rsidRPr="00A360E7">
        <w:rPr>
          <w:rFonts w:ascii="Arial" w:hAnsi="Arial" w:cs="Arial"/>
          <w:color w:val="000000"/>
        </w:rPr>
        <w:t xml:space="preserve"> inviare domanda di partecipazione a </w:t>
      </w:r>
      <w:hyperlink r:id="rId6" w:history="1">
        <w:r w:rsidRPr="00A360E7">
          <w:rPr>
            <w:rStyle w:val="Collegamentoipertestuale"/>
            <w:rFonts w:ascii="Arial" w:hAnsi="Arial" w:cs="Arial"/>
          </w:rPr>
          <w:t>poolesusanna1@gmail.com</w:t>
        </w:r>
      </w:hyperlink>
      <w:r w:rsidRPr="00A360E7">
        <w:rPr>
          <w:rFonts w:ascii="Arial" w:hAnsi="Arial" w:cs="Arial"/>
          <w:color w:val="000000"/>
        </w:rPr>
        <w:t xml:space="preserve">  e</w:t>
      </w:r>
    </w:p>
    <w:p w14:paraId="4F2376AD" w14:textId="77777777" w:rsidR="00A360E7" w:rsidRPr="00A360E7" w:rsidRDefault="005116DB" w:rsidP="00A360E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hyperlink r:id="rId7" w:history="1">
        <w:r w:rsidR="00A360E7" w:rsidRPr="00A360E7">
          <w:rPr>
            <w:rStyle w:val="Collegamentoipertestuale"/>
            <w:rFonts w:ascii="Arial" w:hAnsi="Arial" w:cs="Arial"/>
          </w:rPr>
          <w:t>mariacristina.antonini@abana.it</w:t>
        </w:r>
      </w:hyperlink>
    </w:p>
    <w:p w14:paraId="1E8CBC71" w14:textId="77777777" w:rsidR="00A360E7" w:rsidRDefault="00A360E7" w:rsidP="00FA42A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A360E7">
        <w:rPr>
          <w:rFonts w:ascii="Arial" w:hAnsi="Arial" w:cs="Arial"/>
          <w:color w:val="000000"/>
        </w:rPr>
        <w:br w:type="textWrapping" w:clear="all"/>
      </w:r>
      <w:r w:rsidR="00284129">
        <w:rPr>
          <w:rFonts w:ascii="Arial" w:hAnsi="Arial" w:cs="Arial"/>
          <w:color w:val="000000"/>
          <w:sz w:val="24"/>
          <w:szCs w:val="24"/>
        </w:rPr>
        <w:t xml:space="preserve">Incontro online per la presentazione del progetto e la definizione delle date definitive degli incontri: </w:t>
      </w:r>
      <w:r w:rsidR="00892CE7">
        <w:rPr>
          <w:rFonts w:ascii="Arial" w:hAnsi="Arial" w:cs="Arial"/>
          <w:color w:val="000000"/>
          <w:sz w:val="24"/>
          <w:szCs w:val="24"/>
        </w:rPr>
        <w:t>giove</w:t>
      </w:r>
      <w:r w:rsidR="0070493F">
        <w:rPr>
          <w:rFonts w:ascii="Arial" w:hAnsi="Arial" w:cs="Arial"/>
          <w:color w:val="000000"/>
          <w:sz w:val="24"/>
          <w:szCs w:val="24"/>
        </w:rPr>
        <w:t>dì</w:t>
      </w:r>
      <w:r w:rsidR="00284129">
        <w:rPr>
          <w:rFonts w:ascii="Arial" w:hAnsi="Arial" w:cs="Arial"/>
          <w:color w:val="000000"/>
          <w:sz w:val="24"/>
          <w:szCs w:val="24"/>
        </w:rPr>
        <w:t xml:space="preserve"> </w:t>
      </w:r>
      <w:r w:rsidR="00892CE7">
        <w:rPr>
          <w:rFonts w:ascii="Arial" w:hAnsi="Arial" w:cs="Arial"/>
          <w:color w:val="000000"/>
          <w:sz w:val="24"/>
          <w:szCs w:val="24"/>
        </w:rPr>
        <w:t>24</w:t>
      </w:r>
      <w:r w:rsidR="0070493F">
        <w:rPr>
          <w:rFonts w:ascii="Arial" w:hAnsi="Arial" w:cs="Arial"/>
          <w:color w:val="000000"/>
          <w:sz w:val="24"/>
          <w:szCs w:val="24"/>
        </w:rPr>
        <w:t xml:space="preserve"> </w:t>
      </w:r>
      <w:r w:rsidR="009A0020">
        <w:rPr>
          <w:rFonts w:ascii="Arial" w:hAnsi="Arial" w:cs="Arial"/>
          <w:color w:val="000000"/>
          <w:sz w:val="24"/>
          <w:szCs w:val="24"/>
        </w:rPr>
        <w:t xml:space="preserve">novembre 2022 </w:t>
      </w:r>
      <w:r w:rsidR="00892CE7">
        <w:rPr>
          <w:rFonts w:ascii="Arial" w:hAnsi="Arial" w:cs="Arial"/>
          <w:color w:val="000000"/>
          <w:sz w:val="24"/>
          <w:szCs w:val="24"/>
        </w:rPr>
        <w:t>ore 10,0</w:t>
      </w:r>
      <w:r w:rsidR="00284129">
        <w:rPr>
          <w:rFonts w:ascii="Arial" w:hAnsi="Arial" w:cs="Arial"/>
          <w:color w:val="000000"/>
          <w:sz w:val="24"/>
          <w:szCs w:val="24"/>
        </w:rPr>
        <w:t>0 su piattaforma Zoom</w:t>
      </w:r>
      <w:r w:rsidR="0070493F">
        <w:rPr>
          <w:rFonts w:ascii="Arial" w:hAnsi="Arial" w:cs="Arial"/>
          <w:color w:val="000000"/>
          <w:sz w:val="24"/>
          <w:szCs w:val="24"/>
        </w:rPr>
        <w:t>.</w:t>
      </w:r>
    </w:p>
    <w:p w14:paraId="1825FC9E" w14:textId="77777777" w:rsidR="00FA42AF" w:rsidRPr="00D8566C" w:rsidRDefault="00FA42AF" w:rsidP="001E5B4F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458EA68" w14:textId="77777777" w:rsidR="00F917A4" w:rsidRDefault="00F917A4" w:rsidP="00F917A4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</w:p>
    <w:p w14:paraId="62254350" w14:textId="77777777" w:rsidR="00390E44" w:rsidRDefault="00390E44" w:rsidP="00D8566C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4A94425B" w14:textId="77777777" w:rsidR="00390E44" w:rsidRPr="00E20CF3" w:rsidRDefault="00390E44" w:rsidP="00E20C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C28549" w14:textId="77777777" w:rsidR="00FC3357" w:rsidRDefault="00FC3357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25800E66" w14:textId="77777777" w:rsidR="00FA42AF" w:rsidRDefault="00FA42AF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3CB52078" w14:textId="77777777" w:rsidR="00FA42AF" w:rsidRDefault="00FA42AF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0BAB6507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494F7151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07BB1DFA" w14:textId="77777777" w:rsidR="00E54A80" w:rsidRDefault="00E54A80" w:rsidP="006E2751">
      <w:pPr>
        <w:pStyle w:val="Corpotesto"/>
        <w:spacing w:before="17" w:line="362" w:lineRule="auto"/>
        <w:ind w:left="119" w:right="134"/>
        <w:jc w:val="both"/>
        <w:rPr>
          <w:b/>
          <w:color w:val="1F1F1F"/>
          <w:lang w:val="it-IT"/>
        </w:rPr>
      </w:pPr>
    </w:p>
    <w:p w14:paraId="3079A25D" w14:textId="77777777" w:rsidR="006E2751" w:rsidRDefault="006E2751" w:rsidP="006E2751">
      <w:pPr>
        <w:pStyle w:val="Corpotesto"/>
        <w:spacing w:before="17" w:line="360" w:lineRule="auto"/>
        <w:ind w:left="119" w:right="134"/>
        <w:jc w:val="both"/>
        <w:rPr>
          <w:b/>
          <w:color w:val="1F1F1F"/>
          <w:lang w:val="it-IT"/>
        </w:rPr>
      </w:pPr>
      <w:r w:rsidRPr="00A56775">
        <w:rPr>
          <w:rFonts w:ascii="Times New Roman"/>
          <w:noProof/>
          <w:sz w:val="20"/>
          <w:lang w:val="it-IT" w:eastAsia="it-IT" w:bidi="ar-SA"/>
        </w:rPr>
        <w:lastRenderedPageBreak/>
        <w:drawing>
          <wp:inline distT="0" distB="0" distL="0" distR="0" wp14:anchorId="236DB015" wp14:editId="4208E86D">
            <wp:extent cx="4778477" cy="3187389"/>
            <wp:effectExtent l="0" t="0" r="3175" b="0"/>
            <wp:docPr id="7" name="Immagine 7" descr="C:\Users\Susanna\Documents\TdS Rosa Pristina\ricerca 2016-2020\foto Susanna Po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a\Documents\TdS Rosa Pristina\ricerca 2016-2020\foto Susanna Po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06" cy="31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69982" w14:textId="77777777" w:rsidR="006E2751" w:rsidRDefault="006E2751" w:rsidP="006E2751">
      <w:pPr>
        <w:pStyle w:val="Corpotesto"/>
        <w:spacing w:before="17" w:line="360" w:lineRule="auto"/>
        <w:ind w:left="119" w:right="134"/>
        <w:jc w:val="both"/>
        <w:rPr>
          <w:b/>
          <w:color w:val="1F1F1F"/>
          <w:lang w:val="it-IT"/>
        </w:rPr>
      </w:pPr>
    </w:p>
    <w:p w14:paraId="264BF442" w14:textId="77777777" w:rsidR="006E2751" w:rsidRPr="006E2751" w:rsidRDefault="006E2751" w:rsidP="006E2751">
      <w:pPr>
        <w:spacing w:line="360" w:lineRule="auto"/>
        <w:jc w:val="both"/>
        <w:rPr>
          <w:rFonts w:ascii="Arial" w:hAnsi="Arial" w:cs="Arial"/>
        </w:rPr>
      </w:pPr>
      <w:r w:rsidRPr="006E2751">
        <w:rPr>
          <w:rFonts w:ascii="Arial" w:hAnsi="Arial" w:cs="Arial"/>
          <w:b/>
          <w:spacing w:val="-4"/>
        </w:rPr>
        <w:t xml:space="preserve">Teatro </w:t>
      </w:r>
      <w:r w:rsidRPr="006E2751">
        <w:rPr>
          <w:rFonts w:ascii="Arial" w:hAnsi="Arial" w:cs="Arial"/>
          <w:b/>
        </w:rPr>
        <w:t>dei Sensi Rosa Pristina</w:t>
      </w:r>
      <w:r w:rsidRPr="006E2751">
        <w:rPr>
          <w:rFonts w:ascii="Arial" w:hAnsi="Arial" w:cs="Arial"/>
        </w:rPr>
        <w:t xml:space="preserve">, diretto da </w:t>
      </w:r>
      <w:r w:rsidRPr="006E2751">
        <w:rPr>
          <w:rFonts w:ascii="Arial" w:hAnsi="Arial" w:cs="Arial"/>
          <w:b/>
        </w:rPr>
        <w:t>Susanna Poole</w:t>
      </w:r>
      <w:r w:rsidRPr="006E2751">
        <w:rPr>
          <w:rFonts w:ascii="Arial" w:hAnsi="Arial" w:cs="Arial"/>
        </w:rPr>
        <w:t xml:space="preserve">, nasce nel giugno 2009 a Napoli per dare seguito alla ricerca cominciata all'interno della bella esperienza napoletana con il </w:t>
      </w:r>
    </w:p>
    <w:p w14:paraId="4AE64E42" w14:textId="77777777" w:rsidR="006E2751" w:rsidRPr="006E2751" w:rsidRDefault="006E2751" w:rsidP="006E2751">
      <w:pPr>
        <w:spacing w:line="360" w:lineRule="auto"/>
        <w:jc w:val="both"/>
        <w:rPr>
          <w:rFonts w:ascii="Arial" w:hAnsi="Arial" w:cs="Arial"/>
        </w:rPr>
      </w:pPr>
      <w:r w:rsidRPr="006E2751">
        <w:rPr>
          <w:rFonts w:ascii="Arial" w:hAnsi="Arial" w:cs="Arial"/>
          <w:i/>
          <w:spacing w:val="-5"/>
        </w:rPr>
        <w:t xml:space="preserve">Teatro </w:t>
      </w:r>
      <w:r w:rsidRPr="006E2751">
        <w:rPr>
          <w:rFonts w:ascii="Arial" w:hAnsi="Arial" w:cs="Arial"/>
          <w:i/>
        </w:rPr>
        <w:t xml:space="preserve">de Los </w:t>
      </w:r>
      <w:proofErr w:type="spellStart"/>
      <w:r w:rsidRPr="006E2751">
        <w:rPr>
          <w:rFonts w:ascii="Arial" w:hAnsi="Arial" w:cs="Arial"/>
          <w:i/>
        </w:rPr>
        <w:t>Sentidos</w:t>
      </w:r>
      <w:proofErr w:type="spellEnd"/>
      <w:r w:rsidRPr="006E2751">
        <w:rPr>
          <w:rFonts w:ascii="Arial" w:hAnsi="Arial" w:cs="Arial"/>
          <w:i/>
        </w:rPr>
        <w:t xml:space="preserve"> </w:t>
      </w:r>
      <w:r w:rsidRPr="006E2751">
        <w:rPr>
          <w:rFonts w:ascii="Arial" w:hAnsi="Arial" w:cs="Arial"/>
        </w:rPr>
        <w:t xml:space="preserve">di Enrique </w:t>
      </w:r>
      <w:proofErr w:type="spellStart"/>
      <w:r w:rsidRPr="006E2751">
        <w:rPr>
          <w:rFonts w:ascii="Arial" w:hAnsi="Arial" w:cs="Arial"/>
          <w:spacing w:val="-4"/>
        </w:rPr>
        <w:t>Vargas</w:t>
      </w:r>
      <w:proofErr w:type="spellEnd"/>
      <w:r w:rsidRPr="006E2751">
        <w:rPr>
          <w:rFonts w:ascii="Arial" w:hAnsi="Arial" w:cs="Arial"/>
          <w:spacing w:val="-4"/>
        </w:rPr>
        <w:t xml:space="preserve">, </w:t>
      </w:r>
      <w:r w:rsidRPr="006E2751">
        <w:rPr>
          <w:rFonts w:ascii="Arial" w:hAnsi="Arial" w:cs="Arial"/>
        </w:rPr>
        <w:t xml:space="preserve">con il quale ciascun membro del gruppo ha collaborato, partecipando a laboratori e spettacoli come </w:t>
      </w:r>
      <w:r w:rsidRPr="006E2751">
        <w:rPr>
          <w:rFonts w:ascii="Arial" w:hAnsi="Arial" w:cs="Arial"/>
          <w:b/>
        </w:rPr>
        <w:t xml:space="preserve">Oracoli </w:t>
      </w:r>
      <w:r w:rsidRPr="006E2751">
        <w:rPr>
          <w:rFonts w:ascii="Arial" w:hAnsi="Arial" w:cs="Arial"/>
        </w:rPr>
        <w:t xml:space="preserve">(Napoli 2001) e </w:t>
      </w:r>
      <w:r w:rsidRPr="006E2751">
        <w:rPr>
          <w:rFonts w:ascii="Arial" w:hAnsi="Arial" w:cs="Arial"/>
          <w:b/>
        </w:rPr>
        <w:t xml:space="preserve">Cosa deve fare Napoli per tenersi in equilibrio sopra un uovo </w:t>
      </w:r>
      <w:r w:rsidRPr="006E2751">
        <w:rPr>
          <w:rFonts w:ascii="Arial" w:hAnsi="Arial" w:cs="Arial"/>
        </w:rPr>
        <w:t xml:space="preserve">(Napoli 2008). Dopo un periodo di due anni di ricerca teatrale silenziosa, la compagnia incontra il pubblico con il suo primo labirinto sensoriale, </w:t>
      </w:r>
      <w:r w:rsidRPr="006E2751">
        <w:rPr>
          <w:rFonts w:ascii="Arial" w:hAnsi="Arial" w:cs="Arial"/>
          <w:b/>
          <w:i/>
        </w:rPr>
        <w:t xml:space="preserve">Le Briciole sulla </w:t>
      </w:r>
      <w:r w:rsidRPr="006E2751">
        <w:rPr>
          <w:rFonts w:ascii="Arial" w:hAnsi="Arial" w:cs="Arial"/>
          <w:b/>
          <w:i/>
          <w:spacing w:val="-4"/>
        </w:rPr>
        <w:t>Tavola</w:t>
      </w:r>
      <w:r w:rsidRPr="006E2751">
        <w:rPr>
          <w:rFonts w:ascii="Arial" w:hAnsi="Arial" w:cs="Arial"/>
          <w:spacing w:val="-4"/>
        </w:rPr>
        <w:t xml:space="preserve">, che </w:t>
      </w:r>
      <w:r w:rsidRPr="006E2751">
        <w:rPr>
          <w:rFonts w:ascii="Arial" w:hAnsi="Arial" w:cs="Arial"/>
        </w:rPr>
        <w:t>debutta nel 2011 all'</w:t>
      </w:r>
      <w:r w:rsidRPr="006E2751">
        <w:rPr>
          <w:rFonts w:ascii="Arial" w:hAnsi="Arial" w:cs="Arial"/>
          <w:b/>
        </w:rPr>
        <w:t xml:space="preserve">E45   Fringe   Festival </w:t>
      </w:r>
      <w:r w:rsidRPr="006E2751">
        <w:rPr>
          <w:rFonts w:ascii="Arial" w:hAnsi="Arial" w:cs="Arial"/>
        </w:rPr>
        <w:t>del</w:t>
      </w:r>
      <w:r w:rsidRPr="006E2751">
        <w:rPr>
          <w:rFonts w:ascii="Arial" w:hAnsi="Arial" w:cs="Arial"/>
          <w:b/>
        </w:rPr>
        <w:t xml:space="preserve"> Napoli Teatro Festival Italia</w:t>
      </w:r>
      <w:r w:rsidRPr="006E2751">
        <w:rPr>
          <w:rFonts w:ascii="Arial" w:hAnsi="Arial" w:cs="Arial"/>
        </w:rPr>
        <w:t xml:space="preserve">. Nel 2012 la compagnia vince il </w:t>
      </w:r>
      <w:r w:rsidRPr="006E2751">
        <w:rPr>
          <w:rFonts w:ascii="Arial" w:hAnsi="Arial" w:cs="Arial"/>
          <w:b/>
        </w:rPr>
        <w:t xml:space="preserve">concorso Fringe2Fringe </w:t>
      </w:r>
      <w:r w:rsidRPr="006E2751">
        <w:rPr>
          <w:rFonts w:ascii="Arial" w:hAnsi="Arial" w:cs="Arial"/>
        </w:rPr>
        <w:t xml:space="preserve">con </w:t>
      </w:r>
      <w:r w:rsidRPr="006E2751">
        <w:rPr>
          <w:rFonts w:ascii="Arial" w:hAnsi="Arial" w:cs="Arial"/>
          <w:b/>
          <w:i/>
        </w:rPr>
        <w:t>Quando Eravamo Lupi</w:t>
      </w:r>
      <w:r w:rsidRPr="006E2751">
        <w:rPr>
          <w:rFonts w:ascii="Arial" w:hAnsi="Arial" w:cs="Arial"/>
        </w:rPr>
        <w:t xml:space="preserve">, ancora un labirinto sensoriale sui luoghi e le figure delle fiabe, che debutta al </w:t>
      </w:r>
      <w:r w:rsidRPr="006E2751">
        <w:rPr>
          <w:rFonts w:ascii="Arial" w:hAnsi="Arial" w:cs="Arial"/>
          <w:b/>
        </w:rPr>
        <w:t>NTFI 2012</w:t>
      </w:r>
      <w:r w:rsidRPr="006E2751">
        <w:rPr>
          <w:rFonts w:ascii="Arial" w:hAnsi="Arial" w:cs="Arial"/>
        </w:rPr>
        <w:t xml:space="preserve">. Da allora porta avanti la sua ricerca offrendo laboratori di formazione nella poetica del teatro dei sensi e creando opere e labirinti sensoriali site </w:t>
      </w:r>
      <w:proofErr w:type="spellStart"/>
      <w:r w:rsidRPr="006E2751">
        <w:rPr>
          <w:rFonts w:ascii="Arial" w:hAnsi="Arial" w:cs="Arial"/>
        </w:rPr>
        <w:t>specific</w:t>
      </w:r>
      <w:proofErr w:type="spellEnd"/>
      <w:r w:rsidRPr="006E2751">
        <w:rPr>
          <w:rFonts w:ascii="Arial" w:hAnsi="Arial" w:cs="Arial"/>
        </w:rPr>
        <w:t xml:space="preserve"> come </w:t>
      </w:r>
      <w:proofErr w:type="spellStart"/>
      <w:r w:rsidRPr="006E2751">
        <w:rPr>
          <w:rFonts w:ascii="Arial" w:hAnsi="Arial" w:cs="Arial"/>
          <w:b/>
          <w:i/>
        </w:rPr>
        <w:t>CentoPorte</w:t>
      </w:r>
      <w:proofErr w:type="spellEnd"/>
      <w:r w:rsidRPr="006E2751">
        <w:rPr>
          <w:rFonts w:ascii="Arial" w:hAnsi="Arial" w:cs="Arial"/>
          <w:b/>
          <w:i/>
        </w:rPr>
        <w:t xml:space="preserve">, </w:t>
      </w:r>
      <w:r w:rsidRPr="006E2751">
        <w:rPr>
          <w:rFonts w:ascii="Arial" w:hAnsi="Arial" w:cs="Arial"/>
        </w:rPr>
        <w:t xml:space="preserve">ambientato in un antico treno </w:t>
      </w:r>
      <w:proofErr w:type="spellStart"/>
      <w:r w:rsidRPr="006E2751">
        <w:rPr>
          <w:rFonts w:ascii="Arial" w:hAnsi="Arial" w:cs="Arial"/>
        </w:rPr>
        <w:t>centoporte</w:t>
      </w:r>
      <w:proofErr w:type="spellEnd"/>
      <w:r w:rsidRPr="006E2751">
        <w:rPr>
          <w:rFonts w:ascii="Arial" w:hAnsi="Arial" w:cs="Arial"/>
        </w:rPr>
        <w:t xml:space="preserve"> nelle Officine del Museo Ferroviario di </w:t>
      </w:r>
      <w:proofErr w:type="spellStart"/>
      <w:r w:rsidRPr="006E2751">
        <w:rPr>
          <w:rFonts w:ascii="Arial" w:hAnsi="Arial" w:cs="Arial"/>
        </w:rPr>
        <w:t>Pietrarsa</w:t>
      </w:r>
      <w:proofErr w:type="spellEnd"/>
      <w:r w:rsidRPr="006E2751">
        <w:rPr>
          <w:rFonts w:ascii="Arial" w:hAnsi="Arial" w:cs="Arial"/>
        </w:rPr>
        <w:t xml:space="preserve"> al NTFI 2013; </w:t>
      </w:r>
      <w:r w:rsidRPr="006E2751">
        <w:rPr>
          <w:rFonts w:ascii="Arial" w:hAnsi="Arial" w:cs="Arial"/>
          <w:b/>
          <w:i/>
        </w:rPr>
        <w:t>Il Vecchio Fango</w:t>
      </w:r>
      <w:r w:rsidRPr="006E2751">
        <w:rPr>
          <w:rFonts w:ascii="Arial" w:hAnsi="Arial" w:cs="Arial"/>
        </w:rPr>
        <w:t xml:space="preserve">, che esplora il tema della vita all'interno di una piccola comunità isolata, nella chiesa di </w:t>
      </w:r>
      <w:proofErr w:type="spellStart"/>
      <w:r w:rsidRPr="006E2751">
        <w:rPr>
          <w:rFonts w:ascii="Arial" w:hAnsi="Arial" w:cs="Arial"/>
        </w:rPr>
        <w:t>Donnaregina</w:t>
      </w:r>
      <w:proofErr w:type="spellEnd"/>
      <w:r w:rsidRPr="006E2751">
        <w:rPr>
          <w:rFonts w:ascii="Arial" w:hAnsi="Arial" w:cs="Arial"/>
        </w:rPr>
        <w:t xml:space="preserve"> </w:t>
      </w:r>
      <w:r w:rsidRPr="006E2751">
        <w:rPr>
          <w:rFonts w:ascii="Arial" w:hAnsi="Arial" w:cs="Arial"/>
          <w:spacing w:val="-3"/>
        </w:rPr>
        <w:t>Vecchia al</w:t>
      </w:r>
      <w:r w:rsidRPr="006E2751">
        <w:rPr>
          <w:rFonts w:ascii="Arial" w:hAnsi="Arial" w:cs="Arial"/>
        </w:rPr>
        <w:t xml:space="preserve"> NTFI 2016; </w:t>
      </w:r>
      <w:r w:rsidRPr="006E2751">
        <w:rPr>
          <w:rFonts w:ascii="Arial" w:hAnsi="Arial" w:cs="Arial"/>
          <w:b/>
        </w:rPr>
        <w:t xml:space="preserve">W.H.I.T.E. </w:t>
      </w:r>
      <w:r w:rsidRPr="006E2751">
        <w:rPr>
          <w:rFonts w:ascii="Arial" w:hAnsi="Arial" w:cs="Arial"/>
        </w:rPr>
        <w:t>(</w:t>
      </w:r>
      <w:r w:rsidRPr="006E2751">
        <w:rPr>
          <w:rFonts w:ascii="Arial" w:hAnsi="Arial" w:cs="Arial"/>
          <w:b/>
          <w:bCs/>
          <w:i/>
          <w:iCs/>
        </w:rPr>
        <w:t xml:space="preserve">Worldwide </w:t>
      </w:r>
      <w:proofErr w:type="spellStart"/>
      <w:r w:rsidRPr="006E2751">
        <w:rPr>
          <w:rFonts w:ascii="Arial" w:hAnsi="Arial" w:cs="Arial"/>
          <w:b/>
          <w:bCs/>
          <w:i/>
          <w:iCs/>
        </w:rPr>
        <w:t>Hospitalization</w:t>
      </w:r>
      <w:proofErr w:type="spellEnd"/>
      <w:r w:rsidRPr="006E2751">
        <w:rPr>
          <w:rFonts w:ascii="Arial" w:hAnsi="Arial" w:cs="Arial"/>
          <w:b/>
          <w:bCs/>
          <w:i/>
          <w:iCs/>
        </w:rPr>
        <w:t xml:space="preserve"> for Incontaminate </w:t>
      </w:r>
      <w:proofErr w:type="spellStart"/>
      <w:r w:rsidRPr="006E2751">
        <w:rPr>
          <w:rFonts w:ascii="Arial" w:hAnsi="Arial" w:cs="Arial"/>
          <w:b/>
          <w:bCs/>
          <w:i/>
          <w:iCs/>
        </w:rPr>
        <w:t>Technological</w:t>
      </w:r>
      <w:proofErr w:type="spellEnd"/>
      <w:r w:rsidRPr="006E2751">
        <w:rPr>
          <w:rFonts w:ascii="Arial" w:hAnsi="Arial" w:cs="Arial"/>
          <w:b/>
          <w:bCs/>
          <w:i/>
          <w:iCs/>
        </w:rPr>
        <w:t xml:space="preserve"> Ecstasy</w:t>
      </w:r>
      <w:r w:rsidRPr="006E2751">
        <w:rPr>
          <w:rFonts w:ascii="Arial" w:hAnsi="Arial" w:cs="Arial"/>
          <w:b/>
          <w:bCs/>
          <w:iCs/>
        </w:rPr>
        <w:t>)</w:t>
      </w:r>
      <w:r w:rsidRPr="006E2751">
        <w:rPr>
          <w:rFonts w:ascii="Arial" w:hAnsi="Arial" w:cs="Arial"/>
          <w:bCs/>
          <w:iCs/>
        </w:rPr>
        <w:t>, opera immersiva di fantascienza vintage sul tema delle politiche di controllo,</w:t>
      </w:r>
      <w:r w:rsidRPr="006E2751">
        <w:rPr>
          <w:rFonts w:ascii="Arial" w:hAnsi="Arial" w:cs="Arial"/>
        </w:rPr>
        <w:t xml:space="preserve"> Spazio </w:t>
      </w:r>
      <w:proofErr w:type="spellStart"/>
      <w:r w:rsidRPr="006E2751">
        <w:rPr>
          <w:rFonts w:ascii="Arial" w:hAnsi="Arial" w:cs="Arial"/>
        </w:rPr>
        <w:t>NoMade</w:t>
      </w:r>
      <w:proofErr w:type="spellEnd"/>
      <w:r w:rsidRPr="006E2751">
        <w:rPr>
          <w:rFonts w:ascii="Arial" w:hAnsi="Arial" w:cs="Arial"/>
        </w:rPr>
        <w:t xml:space="preserve">, Roma 2018; lo spettacolo per bambini </w:t>
      </w:r>
      <w:proofErr w:type="spellStart"/>
      <w:r w:rsidRPr="006E2751">
        <w:rPr>
          <w:rFonts w:ascii="Arial" w:hAnsi="Arial" w:cs="Arial"/>
          <w:b/>
          <w:i/>
        </w:rPr>
        <w:t>Centoparole</w:t>
      </w:r>
      <w:proofErr w:type="spellEnd"/>
      <w:r w:rsidRPr="006E2751">
        <w:rPr>
          <w:rFonts w:ascii="Arial" w:hAnsi="Arial" w:cs="Arial"/>
        </w:rPr>
        <w:t xml:space="preserve"> al Convento di S. Domenico Maggiore, Estate a Napoli 2018; Teatro San Carluccio, rassegna Lanterna Magica 2019; </w:t>
      </w:r>
      <w:r w:rsidRPr="006E2751">
        <w:rPr>
          <w:rFonts w:ascii="Arial" w:hAnsi="Arial" w:cs="Arial"/>
          <w:b/>
        </w:rPr>
        <w:t>Le Zie della Stella</w:t>
      </w:r>
      <w:r w:rsidRPr="006E2751">
        <w:rPr>
          <w:rFonts w:ascii="Arial" w:hAnsi="Arial" w:cs="Arial"/>
        </w:rPr>
        <w:t xml:space="preserve">, cena spettacolo in una casa privata napoletana, 2019-2020. </w:t>
      </w:r>
      <w:r w:rsidR="00CD2164">
        <w:rPr>
          <w:rFonts w:ascii="Arial" w:hAnsi="Arial" w:cs="Arial"/>
        </w:rPr>
        <w:t>A partire dal 2021, la compagnia collabora con l’Accademia di Belle Arti di Napoli, realizzando laboratori di formazione in teatro dei sensi per allieve e allievi dell’Accademia promossi dalla cattedra di Tecniche performative della docente Maria Cristina Antonini.</w:t>
      </w:r>
    </w:p>
    <w:sectPr w:rsidR="006E2751" w:rsidRPr="006E2751" w:rsidSect="0081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3E"/>
    <w:rsid w:val="00011B0E"/>
    <w:rsid w:val="0003150F"/>
    <w:rsid w:val="00037239"/>
    <w:rsid w:val="000625D0"/>
    <w:rsid w:val="000762AA"/>
    <w:rsid w:val="00103EBD"/>
    <w:rsid w:val="0015652B"/>
    <w:rsid w:val="00175799"/>
    <w:rsid w:val="00176396"/>
    <w:rsid w:val="00185C12"/>
    <w:rsid w:val="00186EBD"/>
    <w:rsid w:val="001E5B4F"/>
    <w:rsid w:val="001E7CC9"/>
    <w:rsid w:val="00261138"/>
    <w:rsid w:val="00263019"/>
    <w:rsid w:val="00284129"/>
    <w:rsid w:val="002C242C"/>
    <w:rsid w:val="00331A74"/>
    <w:rsid w:val="003407D8"/>
    <w:rsid w:val="00350BA7"/>
    <w:rsid w:val="00366D99"/>
    <w:rsid w:val="00381B7B"/>
    <w:rsid w:val="00390E44"/>
    <w:rsid w:val="003A229A"/>
    <w:rsid w:val="003B4249"/>
    <w:rsid w:val="003C2EC6"/>
    <w:rsid w:val="003D685B"/>
    <w:rsid w:val="003F5156"/>
    <w:rsid w:val="004050E9"/>
    <w:rsid w:val="005116DB"/>
    <w:rsid w:val="005C22DF"/>
    <w:rsid w:val="005E4649"/>
    <w:rsid w:val="00611379"/>
    <w:rsid w:val="00640314"/>
    <w:rsid w:val="00665E4B"/>
    <w:rsid w:val="00672FF5"/>
    <w:rsid w:val="006E2751"/>
    <w:rsid w:val="0070493F"/>
    <w:rsid w:val="00715DA2"/>
    <w:rsid w:val="007316A9"/>
    <w:rsid w:val="0078179F"/>
    <w:rsid w:val="00797D25"/>
    <w:rsid w:val="00810CD0"/>
    <w:rsid w:val="008156FE"/>
    <w:rsid w:val="00845BC2"/>
    <w:rsid w:val="00866C62"/>
    <w:rsid w:val="00883FCD"/>
    <w:rsid w:val="00892CE7"/>
    <w:rsid w:val="008E011B"/>
    <w:rsid w:val="008F7B8D"/>
    <w:rsid w:val="009037FC"/>
    <w:rsid w:val="009279EB"/>
    <w:rsid w:val="0094600F"/>
    <w:rsid w:val="009A0020"/>
    <w:rsid w:val="009C34FA"/>
    <w:rsid w:val="009D363E"/>
    <w:rsid w:val="009F5EDF"/>
    <w:rsid w:val="00A360E7"/>
    <w:rsid w:val="00A65983"/>
    <w:rsid w:val="00A83E87"/>
    <w:rsid w:val="00AA2FBC"/>
    <w:rsid w:val="00AD2F23"/>
    <w:rsid w:val="00AD60AF"/>
    <w:rsid w:val="00AE22F6"/>
    <w:rsid w:val="00B36770"/>
    <w:rsid w:val="00B62DCE"/>
    <w:rsid w:val="00BA34CB"/>
    <w:rsid w:val="00C3233B"/>
    <w:rsid w:val="00C4231A"/>
    <w:rsid w:val="00CA7ED5"/>
    <w:rsid w:val="00CB7375"/>
    <w:rsid w:val="00CD2164"/>
    <w:rsid w:val="00CE1728"/>
    <w:rsid w:val="00D1150C"/>
    <w:rsid w:val="00D17536"/>
    <w:rsid w:val="00D802B4"/>
    <w:rsid w:val="00D8566C"/>
    <w:rsid w:val="00DC7551"/>
    <w:rsid w:val="00DE1C44"/>
    <w:rsid w:val="00E20CF3"/>
    <w:rsid w:val="00E33F53"/>
    <w:rsid w:val="00E51F38"/>
    <w:rsid w:val="00E54A80"/>
    <w:rsid w:val="00E75CCE"/>
    <w:rsid w:val="00EE6B85"/>
    <w:rsid w:val="00F04421"/>
    <w:rsid w:val="00F917A4"/>
    <w:rsid w:val="00FA42AF"/>
    <w:rsid w:val="00FB0091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485F"/>
  <w15:docId w15:val="{D26BBDA5-1658-4215-815C-3A31E7B5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63E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E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EC6"/>
    <w:rPr>
      <w:rFonts w:ascii="Lucida Grande" w:hAnsi="Lucida Grande" w:cs="Lucida Grande"/>
      <w:sz w:val="18"/>
      <w:szCs w:val="18"/>
      <w:lang w:eastAsia="it-IT"/>
    </w:rPr>
  </w:style>
  <w:style w:type="character" w:customStyle="1" w:styleId="4yxo">
    <w:name w:val="_4yxo"/>
    <w:basedOn w:val="Carpredefinitoparagrafo"/>
    <w:rsid w:val="004050E9"/>
  </w:style>
  <w:style w:type="character" w:customStyle="1" w:styleId="4yxp">
    <w:name w:val="_4yxp"/>
    <w:basedOn w:val="Carpredefinitoparagrafo"/>
    <w:rsid w:val="004050E9"/>
  </w:style>
  <w:style w:type="character" w:styleId="Collegamentoipertestuale">
    <w:name w:val="Hyperlink"/>
    <w:basedOn w:val="Carpredefinitoparagrafo"/>
    <w:rsid w:val="006E275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E275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751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Default">
    <w:name w:val="Default"/>
    <w:rsid w:val="00350B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mariacristina.antonini@ab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olesusanna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Account Microsoft</cp:lastModifiedBy>
  <cp:revision>2</cp:revision>
  <cp:lastPrinted>2018-11-16T11:55:00Z</cp:lastPrinted>
  <dcterms:created xsi:type="dcterms:W3CDTF">2022-11-13T15:42:00Z</dcterms:created>
  <dcterms:modified xsi:type="dcterms:W3CDTF">2022-11-13T15:42:00Z</dcterms:modified>
</cp:coreProperties>
</file>